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a4fb5243b443b1" /></Relationships>
</file>

<file path=word/document.xml><?xml version="1.0" encoding="utf-8"?>
<w:document xmlns:r="http://schemas.openxmlformats.org/officeDocument/2006/relationships" xmlns:w="http://schemas.openxmlformats.org/wordprocessingml/2006/main">
  <w:body>
    <w:p>
      <w:pPr>
        <w:pStyle w:val="Title"/>
      </w:pPr>
      <w:r>
        <w:t>Diagnosis/Procedure/Intervention classification type code XXX[XXXX]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Diagnosis/Procedure/Intervention classification type code XXX[XXXX]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35ab40bd1b4a1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alphanumeric characters that identifies the classification system used to assign a diagnosis, procedure or intervention code in a patient's medical record.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ICD9CM</w:t>
            </w:r>
          </w:p>
        </w:tc>
        <w:tc>
          <w:tcPr>
            <w:tcBorders>
              <w:top w:val="none" w:color="000000" w:sz="0"/>
              <w:left w:val="none" w:color="000000" w:sz="0"/>
              <w:bottom w:val="none" w:color="000000" w:sz="0"/>
              <w:right w:val="none" w:color="000000" w:sz="0"/>
            </w:tcBorders>
            <w:vAlign w:val="top"/>
          </w:tcPr>
          <w:p>
            <w:r>
              <w:t xml:space="preserve">International Classification of Disease (ICD) ninth edition - Canadian modified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ICD10AM</w:t>
            </w:r>
          </w:p>
        </w:tc>
        <w:tc>
          <w:tcPr>
            <w:tcBorders>
              <w:top w:val="none" w:color="000000" w:sz="0"/>
              <w:left w:val="none" w:color="000000" w:sz="0"/>
              <w:bottom w:val="none" w:color="000000" w:sz="0"/>
              <w:right w:val="none" w:color="000000" w:sz="0"/>
            </w:tcBorders>
            <w:vAlign w:val="top"/>
          </w:tcPr>
          <w:p>
            <w:r>
              <w:t xml:space="preserve">International Classification of Disease (ICD) tenth edition - Australian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HIC</w:t>
            </w:r>
          </w:p>
        </w:tc>
        <w:tc>
          <w:tcPr>
            <w:tcBorders>
              <w:top w:val="none" w:color="000000" w:sz="0"/>
              <w:left w:val="none" w:color="000000" w:sz="0"/>
              <w:bottom w:val="none" w:color="000000" w:sz="0"/>
              <w:right w:val="none" w:color="000000" w:sz="0"/>
            </w:tcBorders>
            <w:vAlign w:val="top"/>
          </w:tcPr>
          <w:p>
            <w:r>
              <w:t xml:space="preserve">Health issue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ICPC2+</w:t>
            </w:r>
            <w:r>
              <w:br/>
            </w:r>
            <w:r>
              <w:t xml:space="preserve"> </w:t>
            </w:r>
          </w:p>
        </w:tc>
        <w:tc>
          <w:tcPr>
            <w:tcBorders>
              <w:top w:val="none" w:color="000000" w:sz="0"/>
              <w:left w:val="none" w:color="000000" w:sz="0"/>
              <w:bottom w:val="none" w:color="000000" w:sz="0"/>
              <w:right w:val="none" w:color="000000" w:sz="0"/>
            </w:tcBorders>
            <w:vAlign w:val="top"/>
          </w:tcPr>
          <w:p>
            <w:r>
              <w:t xml:space="preserve">International Classification of Primary Care, Version 2 (ICPC-2) PLUS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557bde815a1471f">
              <w:r>
                <w:rPr>
                  <w:rStyle w:val="Hyperlink"/>
                </w:rPr>
                <w:t xml:space="preserve">Diagnosis—diagnosis/procedure/intervention classification type, code XXX[XXXX]</w:t>
              </w:r>
            </w:hyperlink>
          </w:p>
          <w:p>
            <w:pPr>
              <w:spacing w:before="0" w:after="0"/>
            </w:pPr>
            <w:r>
              <w:rPr>
                <w:rStyle w:val="row-content"/>
                <w:color w:val="244061"/>
              </w:rPr>
              <w:t xml:space="preserve">       </w:t>
            </w:r>
            <w:hyperlink w:history="true" r:id="R97fb4b92b511481f">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ec07d8e56390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573087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4232dc68dd45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07d8e563904626" /><Relationship Type="http://schemas.openxmlformats.org/officeDocument/2006/relationships/header" Target="/word/header1.xml" Id="Rf77fb76993b946dc" /><Relationship Type="http://schemas.openxmlformats.org/officeDocument/2006/relationships/settings" Target="/word/settings.xml" Id="Rf0b99c9919f146a0" /><Relationship Type="http://schemas.openxmlformats.org/officeDocument/2006/relationships/styles" Target="/word/styles.xml" Id="Rbfb25da53e0e472d" /><Relationship Type="http://schemas.openxmlformats.org/officeDocument/2006/relationships/hyperlink" Target="https://meteor.aihw.gov.au/RegistrationAuthority/2" TargetMode="External" Id="R7635ab40bd1b4a11" /><Relationship Type="http://schemas.openxmlformats.org/officeDocument/2006/relationships/hyperlink" Target="https://meteor.aihw.gov.au/content/573182" TargetMode="External" Id="R1557bde815a1471f" /><Relationship Type="http://schemas.openxmlformats.org/officeDocument/2006/relationships/hyperlink" Target="https://meteor.aihw.gov.au/RegistrationAuthority/2" TargetMode="External" Id="R97fb4b92b511481f" /></Relationships>
</file>

<file path=word/_rels/header1.xml.rels>&#65279;<?xml version="1.0" encoding="utf-8"?><Relationships xmlns="http://schemas.openxmlformats.org/package/2006/relationships"><Relationship Type="http://schemas.openxmlformats.org/officeDocument/2006/relationships/image" Target="/media/image.png" Id="Rea4232dc68dd459a" /></Relationships>
</file>