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5464446fc49f5"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5446868434f02">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e298647f294daf">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5ac18151474cf5">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262ab5409d4f61">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8d7f1e99f18e4187">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e1ae8bc36623498f">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11a3fe046abf4ee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f033d43abd413b">
              <w:r>
                <w:rPr>
                  <w:rStyle w:val="Hyperlink"/>
                </w:rPr>
                <w:t xml:space="preserve">National Bowel Cancer Screening Program NBEDS 2014-18</w:t>
              </w:r>
            </w:hyperlink>
          </w:p>
          <w:p>
            <w:pPr>
              <w:spacing w:before="0" w:after="0"/>
            </w:pPr>
            <w:r>
              <w:rPr>
                <w:rStyle w:val="row-content"/>
                <w:color w:val="244061"/>
              </w:rPr>
              <w:t xml:space="preserve">       </w:t>
            </w:r>
            <w:hyperlink w:history="true" r:id="R53134f3c3d0046a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51a911e711724e23">
              <w:r>
                <w:rPr>
                  <w:rStyle w:val="Hyperlink"/>
                </w:rPr>
                <w:t xml:space="preserve">Person—opted off from a disease screening program indicator, yes/no code N</w:t>
              </w:r>
            </w:hyperlink>
            <w:r>
              <w:rPr>
                <w:rStyle w:val="row-content"/>
              </w:rPr>
              <w:t xml:space="preserve"> data element.</w:t>
            </w:r>
          </w:p>
          <w:p>
            <w:r>
              <w:br/>
            </w:r>
            <w:r>
              <w:br/>
            </w:r>
            <w:hyperlink w:history="true" r:id="R4cc3ab6a572b48b8">
              <w:r>
                <w:rPr>
                  <w:rStyle w:val="Hyperlink"/>
                </w:rPr>
                <w:t xml:space="preserve">National Bowel Cancer Screening Program NBEDS 2018–19</w:t>
              </w:r>
            </w:hyperlink>
          </w:p>
          <w:p>
            <w:pPr>
              <w:spacing w:before="0" w:after="0"/>
            </w:pPr>
            <w:r>
              <w:rPr>
                <w:rStyle w:val="row-content"/>
                <w:color w:val="244061"/>
              </w:rPr>
              <w:t xml:space="preserve">       </w:t>
            </w:r>
            <w:hyperlink w:history="true" r:id="R616f77d9d3ab4f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796af1fa86004cf2">
              <w:r>
                <w:rPr>
                  <w:rStyle w:val="Hyperlink"/>
                </w:rPr>
                <w:t xml:space="preserve">Person—opted off from a disease screening program indicator, yes/no code N</w:t>
              </w:r>
            </w:hyperlink>
            <w:r>
              <w:rPr>
                <w:rStyle w:val="row-content"/>
              </w:rPr>
              <w:t xml:space="preserve"> data element.</w:t>
            </w:r>
          </w:p>
          <w:p>
            <w:r>
              <w:br/>
            </w:r>
            <w:r>
              <w:br/>
            </w:r>
            <w:hyperlink w:history="true" r:id="R8f2e456518f9419c">
              <w:r>
                <w:rPr>
                  <w:rStyle w:val="Hyperlink"/>
                </w:rPr>
                <w:t xml:space="preserve">National Bowel Cancer Screening Program NBEDS 2019–20</w:t>
              </w:r>
            </w:hyperlink>
          </w:p>
          <w:p>
            <w:pPr>
              <w:spacing w:before="0" w:after="0"/>
            </w:pPr>
            <w:r>
              <w:rPr>
                <w:rStyle w:val="row-content"/>
                <w:color w:val="244061"/>
              </w:rPr>
              <w:t xml:space="preserve">       </w:t>
            </w:r>
            <w:hyperlink w:history="true" r:id="Ra776f1a864d9468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2b79fc10593f4608">
              <w:r>
                <w:rPr>
                  <w:rStyle w:val="Hyperlink"/>
                </w:rPr>
                <w:t xml:space="preserve">Person—opted off from a disease screening program indicator, yes/no code N</w:t>
              </w:r>
            </w:hyperlink>
            <w:r>
              <w:rPr>
                <w:rStyle w:val="row-content"/>
              </w:rPr>
              <w:t xml:space="preserve"> data element.</w:t>
            </w:r>
          </w:p>
          <w:p>
            <w:r>
              <w:br/>
            </w:r>
            <w:r>
              <w:br/>
            </w:r>
            <w:hyperlink w:history="true" r:id="R27cf9c3e31f9468e">
              <w:r>
                <w:rPr>
                  <w:rStyle w:val="Hyperlink"/>
                </w:rPr>
                <w:t xml:space="preserve">National Bowel Cancer Screening Program NBEDS 2020–21</w:t>
              </w:r>
            </w:hyperlink>
          </w:p>
          <w:p>
            <w:pPr>
              <w:spacing w:before="0" w:after="0"/>
            </w:pPr>
            <w:r>
              <w:rPr>
                <w:rStyle w:val="row-content"/>
                <w:color w:val="244061"/>
              </w:rPr>
              <w:t xml:space="preserve">       </w:t>
            </w:r>
            <w:hyperlink w:history="true" r:id="R00ccae4e669941d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76f543f4df5e4fd0">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1f8638842f73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7a35289c5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638842f734fa5" /><Relationship Type="http://schemas.openxmlformats.org/officeDocument/2006/relationships/header" Target="/word/header1.xml" Id="R724f96c1082d4ef5" /><Relationship Type="http://schemas.openxmlformats.org/officeDocument/2006/relationships/settings" Target="/word/settings.xml" Id="Rdea3bf5d180b46ce" /><Relationship Type="http://schemas.openxmlformats.org/officeDocument/2006/relationships/styles" Target="/word/styles.xml" Id="R86038fd4a8864dc4" /><Relationship Type="http://schemas.openxmlformats.org/officeDocument/2006/relationships/hyperlink" Target="https://meteor.aihw.gov.au/RegistrationAuthority/12" TargetMode="External" Id="Rb025446868434f02" /><Relationship Type="http://schemas.openxmlformats.org/officeDocument/2006/relationships/hyperlink" Target="https://meteor.aihw.gov.au/content/568084" TargetMode="External" Id="R41e298647f294daf" /><Relationship Type="http://schemas.openxmlformats.org/officeDocument/2006/relationships/hyperlink" Target="https://meteor.aihw.gov.au/content/568079" TargetMode="External" Id="R7b5ac18151474cf5" /><Relationship Type="http://schemas.openxmlformats.org/officeDocument/2006/relationships/hyperlink" Target="https://meteor.aihw.gov.au/content/732523" TargetMode="External" Id="R36262ab5409d4f61" /><Relationship Type="http://schemas.openxmlformats.org/officeDocument/2006/relationships/hyperlink" Target="https://meteor.aihw.gov.au/RegistrationAuthority/12" TargetMode="External" Id="R8d7f1e99f18e4187" /><Relationship Type="http://schemas.openxmlformats.org/officeDocument/2006/relationships/hyperlink" Target="https://meteor.aihw.gov.au/content/568070" TargetMode="External" Id="Re1ae8bc36623498f" /><Relationship Type="http://schemas.openxmlformats.org/officeDocument/2006/relationships/hyperlink" Target="https://meteor.aihw.gov.au/RegistrationAuthority/12" TargetMode="External" Id="R11a3fe046abf4ee0" /><Relationship Type="http://schemas.openxmlformats.org/officeDocument/2006/relationships/hyperlink" Target="https://meteor.aihw.gov.au/content/529201" TargetMode="External" Id="Rc0f033d43abd413b" /><Relationship Type="http://schemas.openxmlformats.org/officeDocument/2006/relationships/hyperlink" Target="https://meteor.aihw.gov.au/RegistrationAuthority/12" TargetMode="External" Id="R53134f3c3d0046af" /><Relationship Type="http://schemas.openxmlformats.org/officeDocument/2006/relationships/hyperlink" Target="https://meteor.aihw.gov.au/content/568070" TargetMode="External" Id="R51a911e711724e23" /><Relationship Type="http://schemas.openxmlformats.org/officeDocument/2006/relationships/hyperlink" Target="https://meteor.aihw.gov.au/content/694107" TargetMode="External" Id="R4cc3ab6a572b48b8" /><Relationship Type="http://schemas.openxmlformats.org/officeDocument/2006/relationships/hyperlink" Target="https://meteor.aihw.gov.au/RegistrationAuthority/12" TargetMode="External" Id="R616f77d9d3ab4f5b" /><Relationship Type="http://schemas.openxmlformats.org/officeDocument/2006/relationships/hyperlink" Target="https://meteor.aihw.gov.au/content/568070" TargetMode="External" Id="R796af1fa86004cf2" /><Relationship Type="http://schemas.openxmlformats.org/officeDocument/2006/relationships/hyperlink" Target="https://meteor.aihw.gov.au/content/707481" TargetMode="External" Id="R8f2e456518f9419c" /><Relationship Type="http://schemas.openxmlformats.org/officeDocument/2006/relationships/hyperlink" Target="https://meteor.aihw.gov.au/RegistrationAuthority/12" TargetMode="External" Id="Ra776f1a864d94683" /><Relationship Type="http://schemas.openxmlformats.org/officeDocument/2006/relationships/hyperlink" Target="https://meteor.aihw.gov.au/content/568070" TargetMode="External" Id="R2b79fc10593f4608" /><Relationship Type="http://schemas.openxmlformats.org/officeDocument/2006/relationships/hyperlink" Target="https://meteor.aihw.gov.au/content/715323" TargetMode="External" Id="R27cf9c3e31f9468e" /><Relationship Type="http://schemas.openxmlformats.org/officeDocument/2006/relationships/hyperlink" Target="https://meteor.aihw.gov.au/RegistrationAuthority/12" TargetMode="External" Id="R00ccae4e669941dd" /><Relationship Type="http://schemas.openxmlformats.org/officeDocument/2006/relationships/hyperlink" Target="https://meteor.aihw.gov.au/content/568070" TargetMode="External" Id="R76f543f4df5e4fd0" /></Relationships>
</file>

<file path=word/_rels/header1.xml.rels>&#65279;<?xml version="1.0" encoding="utf-8"?><Relationships xmlns="http://schemas.openxmlformats.org/package/2006/relationships"><Relationship Type="http://schemas.openxmlformats.org/officeDocument/2006/relationships/image" Target="/media/image.png" Id="R5bd7a35289c545c2" /></Relationships>
</file>