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3c9e8fb004ddf" /></Relationships>
</file>

<file path=word/document.xml><?xml version="1.0" encoding="utf-8"?>
<w:document xmlns:r="http://schemas.openxmlformats.org/officeDocument/2006/relationships" xmlns:w="http://schemas.openxmlformats.org/wordprocessingml/2006/main">
  <w:body>
    <w:p>
      <w:pPr>
        <w:pStyle w:val="Title"/>
      </w:pPr>
      <w:r>
        <w:t>Person—personal genetic syndrome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Person—personal genetic syndrome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5b37358d44c7e">
              <w:r>
                <w:rPr>
                  <w:rStyle w:val="Hyperlink"/>
                  <w:color w:val="244061"/>
                </w:rPr>
                <w:t xml:space="preserve">Health</w:t>
              </w:r>
            </w:hyperlink>
            <w:r>
              <w:rPr>
                <w:rStyle w:val="row-content"/>
                <w:color w:val="244061"/>
              </w:rPr>
              <w:t xml:space="preserve">, Recorded 21/03/2014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genetic syndrome a person has been diagnosed 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9beb4cd28b464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04ff9e377d423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601a736cac44cc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cf5838368c45a2">
              <w:r>
                <w:rPr>
                  <w:rStyle w:val="Hyperlink"/>
                </w:rPr>
                <w:t xml:space="preserve">Personal genetic syndrome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specific type of genetic syndrome with which the person has been diagnosed.</w:t>
            </w:r>
          </w:p>
          <w:p>
            <w:pPr/>
            <w:r>
              <w:rPr>
                <w:rStyle w:val="row-content-rich-text"/>
              </w:rPr>
              <w:t xml:space="preserve">A genetic syndrome is a syndrome which is caused by a genetic abnormality/mutation.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r>
        <w:br/>
      </w:r>
    </w:p>
    <w:sectPr>
      <w:footerReference xmlns:r="http://schemas.openxmlformats.org/officeDocument/2006/relationships" w:type="default" r:id="Re543f2d1196540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564770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16ef6540641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3f2d1196540d2" /><Relationship Type="http://schemas.openxmlformats.org/officeDocument/2006/relationships/header" Target="/word/header1.xml" Id="Rd647df2ce7ce4a3b" /><Relationship Type="http://schemas.openxmlformats.org/officeDocument/2006/relationships/settings" Target="/word/settings.xml" Id="R6666440091ca4c75" /><Relationship Type="http://schemas.openxmlformats.org/officeDocument/2006/relationships/styles" Target="/word/styles.xml" Id="R33630089754b4ee7" /><Relationship Type="http://schemas.openxmlformats.org/officeDocument/2006/relationships/hyperlink" Target="https://meteor.aihw.gov.au/RegistrationAuthority/12" TargetMode="External" Id="R2d95b37358d44c7e" /><Relationship Type="http://schemas.openxmlformats.org/officeDocument/2006/relationships/hyperlink" Target="https://meteor.aihw.gov.au/content/268955" TargetMode="External" Id="R329beb4cd28b4645" /><Relationship Type="http://schemas.openxmlformats.org/officeDocument/2006/relationships/hyperlink" Target="https://www.ag.gov.au/Publications/Pages/AustralianGovernmentGuidelinesontheRecognitionofSexandGender.aspx" TargetMode="External" Id="Rd904ff9e377d423b" /><Relationship Type="http://schemas.openxmlformats.org/officeDocument/2006/relationships/hyperlink" Target="http://abs.gov.au/AUSSTATS/abs@.nsf/Lookup/1200.0.55.012Main+Features12016?OpenDocument" TargetMode="External" Id="R7601a736cac44ccd" /><Relationship Type="http://schemas.openxmlformats.org/officeDocument/2006/relationships/hyperlink" Target="https://meteor.aihw.gov.au/content/564768" TargetMode="External" Id="Rd2cf5838368c45a2" /></Relationships>
</file>

<file path=word/_rels/header1.xml.rels>&#65279;<?xml version="1.0" encoding="utf-8"?><Relationships xmlns="http://schemas.openxmlformats.org/package/2006/relationships"><Relationship Type="http://schemas.openxmlformats.org/officeDocument/2006/relationships/image" Target="/media/image.png" Id="R41616ef65406418b" /></Relationships>
</file>