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1da9efbd7e4785" /></Relationships>
</file>

<file path=word/document.xml><?xml version="1.0" encoding="utf-8"?>
<w:document xmlns:r="http://schemas.openxmlformats.org/officeDocument/2006/relationships" xmlns:w="http://schemas.openxmlformats.org/wordprocessingml/2006/main">
  <w:body>
    <w:p>
      <w:pPr>
        <w:pStyle w:val="Title"/>
      </w:pPr>
      <w:r>
        <w:t>Episode of care—number of Aboriginal and Torres Strait Islander health services episodes of care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care—number of Aboriginal and Torres Strait Islander health services episodes of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2b08ec4bfd418b">
              <w:r>
                <w:rPr>
                  <w:rStyle w:val="Hyperlink"/>
                  <w:color w:val="244061"/>
                </w:rPr>
                <w:t xml:space="preserve">Indigenous</w:t>
              </w:r>
            </w:hyperlink>
            <w:r>
              <w:rPr>
                <w:rStyle w:val="row-content"/>
                <w:color w:val="244061"/>
              </w:rPr>
              <w:t xml:space="preserve">, Superseded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contacts between an individual client and an Aboriginal and Torres Strait Islander health service, within a calendar day, to provide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806ff4539544b8">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d58c11cb1c54de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47db3463674b1e">
              <w:r>
                <w:rPr>
                  <w:rStyle w:val="Hyperlink"/>
                </w:rPr>
                <w:t xml:space="preserve">Number of Aboriginal and Torres Strait Islander health services episodes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contacts between an individual client and an Aboriginal and Torres Strait Islander health service by one or more staff, within one calendar day, to provide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fd745301ca40c2">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933a204c3f642ef">
              <w:r>
                <w:rPr>
                  <w:rStyle w:val="Hyperlink"/>
                </w:rPr>
                <w:t xml:space="preserve">Service provider organisation—number of episodes of care </w:t>
              </w:r>
            </w:hyperlink>
          </w:p>
          <w:p>
            <w:pPr>
              <w:spacing w:before="0" w:after="0"/>
            </w:pPr>
            <w:r>
              <w:rPr>
                <w:rStyle w:val="row-content"/>
                <w:color w:val="244061"/>
              </w:rPr>
              <w:t xml:space="preserve">       </w:t>
            </w:r>
            <w:hyperlink w:history="true" r:id="R7145eea1e5bd4239">
              <w:r>
                <w:rPr>
                  <w:rStyle w:val="Hyperlink"/>
                  <w:color w:val="244061"/>
                </w:rPr>
                <w:t xml:space="preserve">Indigenous</w:t>
              </w:r>
            </w:hyperlink>
            <w:r>
              <w:rPr>
                <w:rStyle w:val="row-content"/>
                <w:color w:val="244061"/>
              </w:rPr>
              <w:t xml:space="preserve">, Standard 07/04/2024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b157a1cb0264d50">
              <w:r>
                <w:rPr>
                  <w:rStyle w:val="Hyperlink"/>
                </w:rPr>
                <w:t xml:space="preserve">Episode of care—number of Aboriginal and Torres Strait Islander health services episodes of care,  N[NN]</w:t>
              </w:r>
            </w:hyperlink>
          </w:p>
          <w:p>
            <w:pPr>
              <w:spacing w:before="0" w:after="0"/>
            </w:pPr>
            <w:r>
              <w:rPr>
                <w:rStyle w:val="row-content"/>
                <w:color w:val="244061"/>
              </w:rPr>
              <w:t xml:space="preserve">       </w:t>
            </w:r>
            <w:hyperlink w:history="true" r:id="R65d9b20d16a547ed">
              <w:r>
                <w:rPr>
                  <w:rStyle w:val="Hyperlink"/>
                  <w:color w:val="244061"/>
                </w:rPr>
                <w:t xml:space="preserve">Indigenous</w:t>
              </w:r>
            </w:hyperlink>
            <w:r>
              <w:rPr>
                <w:rStyle w:val="row-content"/>
                <w:color w:val="244061"/>
              </w:rPr>
              <w:t xml:space="preserve">, Superseded 07/04/2024</w:t>
            </w:r>
          </w:p>
          <w:p>
            <w:r>
              <w:br/>
            </w:r>
          </w:p>
        </w:tc>
      </w:tr>
    </w:tbl>
    <w:p>
      <w:r>
        <w:br/>
      </w:r>
      <w:r>
        <w:br/>
      </w:r>
    </w:p>
    <w:sectPr>
      <w:footerReference xmlns:r="http://schemas.openxmlformats.org/officeDocument/2006/relationships" w:type="default" r:id="R5aef5938df2b43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564736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142db7bd684b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ef5938df2b4376" /><Relationship Type="http://schemas.openxmlformats.org/officeDocument/2006/relationships/header" Target="/word/header1.xml" Id="Rc5b6b5a19d9942af" /><Relationship Type="http://schemas.openxmlformats.org/officeDocument/2006/relationships/settings" Target="/word/settings.xml" Id="R82ab37dc607240bd" /><Relationship Type="http://schemas.openxmlformats.org/officeDocument/2006/relationships/styles" Target="/word/styles.xml" Id="R2cc7278dd0bf4eed" /><Relationship Type="http://schemas.openxmlformats.org/officeDocument/2006/relationships/hyperlink" Target="https://meteor.aihw.gov.au/RegistrationAuthority/6" TargetMode="External" Id="Rea2b08ec4bfd418b" /><Relationship Type="http://schemas.openxmlformats.org/officeDocument/2006/relationships/hyperlink" Target="https://meteor.aihw.gov.au/content/268978" TargetMode="External" Id="R71806ff4539544b8" /><Relationship Type="http://schemas.openxmlformats.org/officeDocument/2006/relationships/hyperlink" Target="https://meteor.aihw.gov.au/content/333545" TargetMode="External" Id="Rcd58c11cb1c54de7" /><Relationship Type="http://schemas.openxmlformats.org/officeDocument/2006/relationships/hyperlink" Target="https://meteor.aihw.gov.au/content/564720" TargetMode="External" Id="R6647db3463674b1e" /><Relationship Type="http://schemas.openxmlformats.org/officeDocument/2006/relationships/hyperlink" Target="https://meteor.aihw.gov.au/content/274661" TargetMode="External" Id="R6bfd745301ca40c2" /><Relationship Type="http://schemas.openxmlformats.org/officeDocument/2006/relationships/hyperlink" Target="https://meteor.aihw.gov.au/content/755623" TargetMode="External" Id="R0933a204c3f642ef" /><Relationship Type="http://schemas.openxmlformats.org/officeDocument/2006/relationships/hyperlink" Target="https://meteor.aihw.gov.au/RegistrationAuthority/6" TargetMode="External" Id="R7145eea1e5bd4239" /><Relationship Type="http://schemas.openxmlformats.org/officeDocument/2006/relationships/hyperlink" Target="https://meteor.aihw.gov.au/content/564752" TargetMode="External" Id="Rfb157a1cb0264d50" /><Relationship Type="http://schemas.openxmlformats.org/officeDocument/2006/relationships/hyperlink" Target="https://meteor.aihw.gov.au/RegistrationAuthority/6" TargetMode="External" Id="R65d9b20d16a547ed" /></Relationships>
</file>

<file path=word/_rels/header1.xml.rels>&#65279;<?xml version="1.0" encoding="utf-8"?><Relationships xmlns="http://schemas.openxmlformats.org/package/2006/relationships"><Relationship Type="http://schemas.openxmlformats.org/officeDocument/2006/relationships/image" Target="/media/image.png" Id="R73142db7bd684bda" /></Relationships>
</file>