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6b0e8af3148d3" /></Relationships>
</file>

<file path=word/document.xml><?xml version="1.0" encoding="utf-8"?>
<w:document xmlns:r="http://schemas.openxmlformats.org/officeDocument/2006/relationships" xmlns:w="http://schemas.openxmlformats.org/wordprocessingml/2006/main">
  <w:body>
    <w:p>
      <w:pPr>
        <w:pStyle w:val="Title"/>
      </w:pPr>
      <w:r>
        <w:t>Colorectal polyps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e2dfd1fdb47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Small growths of colon tissue that protrude into the colonic or rectal lumen. They are usually asymptomatic, but sometimes cause visible rectal bleeding, and, rarely, other symptoms. Polyps may occur individually but it is common for a person to have multiple polyps. They occur more commonly in later life, and hereditary and dietary (lifestyle) factors may play a part.</w:t>
            </w:r>
          </w:p>
          <w:p>
            <w:pPr>
              <w:spacing w:after="160"/>
            </w:pPr>
            <w:r>
              <w:rPr>
                <w:rStyle w:val="row-content-rich-text"/>
              </w:rPr>
              <w:t xml:space="preserve">Polyps may become cancerous and are generally defined as 2 main types:</w:t>
            </w:r>
          </w:p>
          <w:p>
            <w:pPr>
              <w:pStyle w:val="ListParagraph"/>
              <w:numPr>
                <w:ilvl w:val="0"/>
                <w:numId w:val="2"/>
              </w:numPr>
            </w:pPr>
            <w:r>
              <w:rPr>
                <w:rStyle w:val="row-content-rich-text"/>
              </w:rPr>
              <w:t xml:space="preserve">hyperplastic: a type of polyp that has a low risk, if any, of developing into a cancer. However, people with multiple hyperplastic polyps are associated with an increased risk of bowel cancer.</w:t>
            </w:r>
          </w:p>
          <w:p>
            <w:pPr>
              <w:pStyle w:val="ListParagraph"/>
              <w:numPr>
                <w:ilvl w:val="0"/>
                <w:numId w:val="2"/>
              </w:numPr>
            </w:pPr>
            <w:r>
              <w:rPr>
                <w:rStyle w:val="row-content-rich-text"/>
              </w:rPr>
              <w:t xml:space="preserve">adenoma (adenomatous): a polyp that has a higher chance of becoming cancerous, as it contains molecular characteristics that are common with adenocarcinoma.</w:t>
            </w:r>
          </w:p>
          <w:p>
            <w:pPr/>
            <w:r>
              <w:rPr>
                <w:rStyle w:val="row-content-rich-text"/>
              </w:rPr>
              <w:t xml:space="preserve">Polyp number, size and microscopic features may also predict the likelihood of a polyp becoming cancerous, with larger and flatter (non-stalked) polyps having the higher risk. During a colonoscopy polyps are removed, thus lowering the risk of bowel cancer developing in the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b6c151c73be45eb">
              <w:r>
                <w:rPr>
                  <w:rStyle w:val="Hyperlink"/>
                </w:rPr>
                <w:t xml:space="preserve">Colorectal polyp type</w:t>
              </w:r>
            </w:hyperlink>
          </w:p>
          <w:p>
            <w:pPr>
              <w:spacing w:before="0" w:after="0"/>
            </w:pPr>
            <w:r>
              <w:rPr>
                <w:rStyle w:val="row-content"/>
                <w:color w:val="244061"/>
              </w:rPr>
              <w:t xml:space="preserve">       </w:t>
            </w:r>
            <w:hyperlink w:history="true" r:id="R6bd586e1700f4f99">
              <w:r>
                <w:rPr>
                  <w:rStyle w:val="Hyperlink"/>
                  <w:color w:val="244061"/>
                </w:rPr>
                <w:t xml:space="preserve">Health</w:t>
              </w:r>
            </w:hyperlink>
            <w:r>
              <w:rPr>
                <w:rStyle w:val="row-content"/>
                <w:color w:val="244061"/>
              </w:rPr>
              <w:t xml:space="preserve">, Standard 29/08/2014</w:t>
            </w:r>
          </w:p>
          <w:p>
            <w:r>
              <w:br/>
            </w:r>
            <w:hyperlink w:history="true" r:id="R83a9cec243374994">
              <w:r>
                <w:rPr>
                  <w:rStyle w:val="Hyperlink"/>
                </w:rPr>
                <w:t xml:space="preserve">Colorectal polyp type code N[N]</w:t>
              </w:r>
            </w:hyperlink>
          </w:p>
          <w:p>
            <w:pPr>
              <w:spacing w:before="0" w:after="0"/>
            </w:pPr>
            <w:r>
              <w:rPr>
                <w:rStyle w:val="row-content"/>
                <w:color w:val="244061"/>
              </w:rPr>
              <w:t xml:space="preserve">       </w:t>
            </w:r>
            <w:hyperlink w:history="true" r:id="Ra31dee5a99a843e6">
              <w:r>
                <w:rPr>
                  <w:rStyle w:val="Hyperlink"/>
                  <w:color w:val="244061"/>
                </w:rPr>
                <w:t xml:space="preserve">Health</w:t>
              </w:r>
            </w:hyperlink>
            <w:r>
              <w:rPr>
                <w:rStyle w:val="row-content"/>
                <w:color w:val="244061"/>
              </w:rPr>
              <w:t xml:space="preserve">, Standard 29/08/2014</w:t>
            </w:r>
          </w:p>
          <w:p>
            <w:r>
              <w:br/>
            </w:r>
            <w:hyperlink w:history="true" r:id="R85157cce9933484f">
              <w:r>
                <w:rPr>
                  <w:rStyle w:val="Hyperlink"/>
                </w:rPr>
                <w:t xml:space="preserve">Colorectal polyps greater than or equal to 10 mm indicator</w:t>
              </w:r>
            </w:hyperlink>
          </w:p>
          <w:p>
            <w:pPr>
              <w:spacing w:before="0" w:after="0"/>
            </w:pPr>
            <w:r>
              <w:rPr>
                <w:rStyle w:val="row-content"/>
                <w:color w:val="244061"/>
              </w:rPr>
              <w:t xml:space="preserve">       </w:t>
            </w:r>
            <w:hyperlink w:history="true" r:id="R92cc8e694c854936">
              <w:r>
                <w:rPr>
                  <w:rStyle w:val="Hyperlink"/>
                  <w:color w:val="244061"/>
                </w:rPr>
                <w:t xml:space="preserve">Health</w:t>
              </w:r>
            </w:hyperlink>
            <w:r>
              <w:rPr>
                <w:rStyle w:val="row-content"/>
                <w:color w:val="244061"/>
              </w:rPr>
              <w:t xml:space="preserve">, Standard 29/08/2014</w:t>
            </w:r>
          </w:p>
          <w:p>
            <w:r>
              <w:br/>
            </w:r>
            <w:hyperlink w:history="true" r:id="R4d16f7940ab34567">
              <w:r>
                <w:rPr>
                  <w:rStyle w:val="Hyperlink"/>
                </w:rPr>
                <w:t xml:space="preserve">Grade of colorectal polyps found </w:t>
              </w:r>
            </w:hyperlink>
          </w:p>
          <w:p>
            <w:pPr>
              <w:spacing w:before="0" w:after="0"/>
            </w:pPr>
            <w:r>
              <w:rPr>
                <w:rStyle w:val="row-content"/>
                <w:color w:val="244061"/>
              </w:rPr>
              <w:t xml:space="preserve">       </w:t>
            </w:r>
            <w:hyperlink w:history="true" r:id="Red773d80587c42aa">
              <w:r>
                <w:rPr>
                  <w:rStyle w:val="Hyperlink"/>
                  <w:color w:val="244061"/>
                </w:rPr>
                <w:t xml:space="preserve">Health</w:t>
              </w:r>
            </w:hyperlink>
            <w:r>
              <w:rPr>
                <w:rStyle w:val="row-content"/>
                <w:color w:val="244061"/>
              </w:rPr>
              <w:t xml:space="preserve">, Standard 29/08/2014</w:t>
            </w:r>
          </w:p>
          <w:p>
            <w:r>
              <w:br/>
            </w:r>
            <w:hyperlink w:history="true" r:id="R4b39a063cf124fc1">
              <w:r>
                <w:rPr>
                  <w:rStyle w:val="Hyperlink"/>
                </w:rPr>
                <w:t xml:space="preserve">National Bowel Cancer Screening Program NBEDS 2014-18</w:t>
              </w:r>
            </w:hyperlink>
          </w:p>
          <w:p>
            <w:pPr>
              <w:spacing w:before="0" w:after="0"/>
            </w:pPr>
            <w:r>
              <w:rPr>
                <w:rStyle w:val="row-content"/>
                <w:color w:val="244061"/>
              </w:rPr>
              <w:t xml:space="preserve">       </w:t>
            </w:r>
            <w:hyperlink w:history="true" r:id="R3658f384f56f4225">
              <w:r>
                <w:rPr>
                  <w:rStyle w:val="Hyperlink"/>
                  <w:color w:val="244061"/>
                </w:rPr>
                <w:t xml:space="preserve">Health</w:t>
              </w:r>
            </w:hyperlink>
            <w:r>
              <w:rPr>
                <w:rStyle w:val="row-content"/>
                <w:color w:val="244061"/>
              </w:rPr>
              <w:t xml:space="preserve">, Superseded 06/09/2018</w:t>
            </w:r>
          </w:p>
          <w:p>
            <w:r>
              <w:br/>
            </w:r>
            <w:hyperlink w:history="true" r:id="R5bd9366f6fa24280">
              <w:r>
                <w:rPr>
                  <w:rStyle w:val="Hyperlink"/>
                </w:rPr>
                <w:t xml:space="preserve">National Bowel Cancer Screening Program NBEDS 2018–19</w:t>
              </w:r>
            </w:hyperlink>
          </w:p>
          <w:p>
            <w:pPr>
              <w:spacing w:before="0" w:after="0"/>
            </w:pPr>
            <w:r>
              <w:rPr>
                <w:rStyle w:val="row-content"/>
                <w:color w:val="244061"/>
              </w:rPr>
              <w:t xml:space="preserve">       </w:t>
            </w:r>
            <w:hyperlink w:history="true" r:id="R44344b2f1b63488f">
              <w:r>
                <w:rPr>
                  <w:rStyle w:val="Hyperlink"/>
                  <w:color w:val="244061"/>
                </w:rPr>
                <w:t xml:space="preserve">Health</w:t>
              </w:r>
            </w:hyperlink>
            <w:r>
              <w:rPr>
                <w:rStyle w:val="row-content"/>
                <w:color w:val="244061"/>
              </w:rPr>
              <w:t xml:space="preserve">, Superseded 12/12/2018</w:t>
            </w:r>
          </w:p>
          <w:p>
            <w:r>
              <w:br/>
            </w:r>
            <w:hyperlink w:history="true" r:id="Rf2cd3a83a77c49b2">
              <w:r>
                <w:rPr>
                  <w:rStyle w:val="Hyperlink"/>
                </w:rPr>
                <w:t xml:space="preserve">National Bowel Cancer Screening Program NBEDS 2019–20</w:t>
              </w:r>
            </w:hyperlink>
          </w:p>
          <w:p>
            <w:pPr>
              <w:spacing w:before="0" w:after="0"/>
            </w:pPr>
            <w:r>
              <w:rPr>
                <w:rStyle w:val="row-content"/>
                <w:color w:val="244061"/>
              </w:rPr>
              <w:t xml:space="preserve">       </w:t>
            </w:r>
            <w:hyperlink w:history="true" r:id="Rd4bae5832e54413f">
              <w:r>
                <w:rPr>
                  <w:rStyle w:val="Hyperlink"/>
                  <w:color w:val="244061"/>
                </w:rPr>
                <w:t xml:space="preserve">Health</w:t>
              </w:r>
            </w:hyperlink>
            <w:r>
              <w:rPr>
                <w:rStyle w:val="row-content"/>
                <w:color w:val="244061"/>
              </w:rPr>
              <w:t xml:space="preserve">, Superseded 16/01/2020</w:t>
            </w:r>
          </w:p>
          <w:p>
            <w:r>
              <w:br/>
            </w:r>
            <w:hyperlink w:history="true" r:id="R893e949a991d4d59">
              <w:r>
                <w:rPr>
                  <w:rStyle w:val="Hyperlink"/>
                </w:rPr>
                <w:t xml:space="preserve">National Bowel Cancer Screening Program NBEDS 2020–21</w:t>
              </w:r>
            </w:hyperlink>
          </w:p>
          <w:p>
            <w:pPr>
              <w:spacing w:before="0" w:after="0"/>
            </w:pPr>
            <w:r>
              <w:rPr>
                <w:rStyle w:val="row-content"/>
                <w:color w:val="244061"/>
              </w:rPr>
              <w:t xml:space="preserve">       </w:t>
            </w:r>
            <w:hyperlink w:history="true" r:id="Rb716985581db41e1">
              <w:r>
                <w:rPr>
                  <w:rStyle w:val="Hyperlink"/>
                  <w:color w:val="244061"/>
                </w:rPr>
                <w:t xml:space="preserve">Health</w:t>
              </w:r>
            </w:hyperlink>
            <w:r>
              <w:rPr>
                <w:rStyle w:val="row-content"/>
                <w:color w:val="244061"/>
              </w:rPr>
              <w:t xml:space="preserve">, Superseded 05/02/2021</w:t>
            </w:r>
          </w:p>
          <w:p>
            <w:r>
              <w:br/>
            </w:r>
            <w:hyperlink w:history="true" r:id="Rf13ff5bd6ddd4d66">
              <w:r>
                <w:rPr>
                  <w:rStyle w:val="Hyperlink"/>
                </w:rPr>
                <w:t xml:space="preserve">National Bowel Cancer Screening Program NBEDS 2021–22</w:t>
              </w:r>
            </w:hyperlink>
          </w:p>
          <w:p>
            <w:pPr>
              <w:spacing w:before="0" w:after="0"/>
            </w:pPr>
            <w:r>
              <w:rPr>
                <w:rStyle w:val="row-content"/>
                <w:color w:val="244061"/>
              </w:rPr>
              <w:t xml:space="preserve">       </w:t>
            </w:r>
            <w:hyperlink w:history="true" r:id="R9880121b09ca4e74">
              <w:r>
                <w:rPr>
                  <w:rStyle w:val="Hyperlink"/>
                  <w:color w:val="244061"/>
                </w:rPr>
                <w:t xml:space="preserve">Health</w:t>
              </w:r>
            </w:hyperlink>
            <w:r>
              <w:rPr>
                <w:rStyle w:val="row-content"/>
                <w:color w:val="244061"/>
              </w:rPr>
              <w:t xml:space="preserve">, Superseded 17/12/2021</w:t>
            </w:r>
          </w:p>
          <w:p>
            <w:r>
              <w:br/>
            </w:r>
            <w:hyperlink w:history="true" r:id="R331aa4eeb8bb4178">
              <w:r>
                <w:rPr>
                  <w:rStyle w:val="Hyperlink"/>
                </w:rPr>
                <w:t xml:space="preserve">National Bowel Cancer Screening Program NBEDS 2022–23</w:t>
              </w:r>
            </w:hyperlink>
          </w:p>
          <w:p>
            <w:pPr>
              <w:spacing w:before="0" w:after="0"/>
            </w:pPr>
            <w:r>
              <w:rPr>
                <w:rStyle w:val="row-content"/>
                <w:color w:val="244061"/>
              </w:rPr>
              <w:t xml:space="preserve">       </w:t>
            </w:r>
            <w:hyperlink w:history="true" r:id="Ra7ead3abc40345fb">
              <w:r>
                <w:rPr>
                  <w:rStyle w:val="Hyperlink"/>
                  <w:color w:val="244061"/>
                </w:rPr>
                <w:t xml:space="preserve">Health</w:t>
              </w:r>
            </w:hyperlink>
            <w:r>
              <w:rPr>
                <w:rStyle w:val="row-content"/>
                <w:color w:val="244061"/>
              </w:rPr>
              <w:t xml:space="preserve">, Superseded 09/12/2022</w:t>
            </w:r>
          </w:p>
          <w:p>
            <w:r>
              <w:br/>
            </w:r>
            <w:hyperlink w:history="true" r:id="Rf241b9eabc8a4e79">
              <w:r>
                <w:rPr>
                  <w:rStyle w:val="Hyperlink"/>
                </w:rPr>
                <w:t xml:space="preserve">National Bowel Cancer Screening Program NBEDS 2023–24</w:t>
              </w:r>
            </w:hyperlink>
          </w:p>
          <w:p>
            <w:pPr>
              <w:spacing w:before="0" w:after="0"/>
            </w:pPr>
            <w:r>
              <w:rPr>
                <w:rStyle w:val="row-content"/>
                <w:color w:val="244061"/>
              </w:rPr>
              <w:t xml:space="preserve">       </w:t>
            </w:r>
            <w:hyperlink w:history="true" r:id="R0ebd56fcb3c54bf8">
              <w:r>
                <w:rPr>
                  <w:rStyle w:val="Hyperlink"/>
                  <w:color w:val="244061"/>
                </w:rPr>
                <w:t xml:space="preserve">Health</w:t>
              </w:r>
            </w:hyperlink>
            <w:r>
              <w:rPr>
                <w:rStyle w:val="row-content"/>
                <w:color w:val="244061"/>
              </w:rPr>
              <w:t xml:space="preserve">, Standard 09/12/2022</w:t>
            </w:r>
          </w:p>
          <w:p>
            <w:r>
              <w:br/>
            </w:r>
            <w:hyperlink w:history="true" r:id="R2737bb66d87143bb">
              <w:r>
                <w:rPr>
                  <w:rStyle w:val="Hyperlink"/>
                </w:rPr>
                <w:t xml:space="preserve">Number of colorectal polyps found</w:t>
              </w:r>
            </w:hyperlink>
          </w:p>
          <w:p>
            <w:pPr>
              <w:spacing w:before="0" w:after="0"/>
            </w:pPr>
            <w:r>
              <w:rPr>
                <w:rStyle w:val="row-content"/>
                <w:color w:val="244061"/>
              </w:rPr>
              <w:t xml:space="preserve">       </w:t>
            </w:r>
            <w:hyperlink w:history="true" r:id="R24465e4aeeba4d25">
              <w:r>
                <w:rPr>
                  <w:rStyle w:val="Hyperlink"/>
                  <w:color w:val="244061"/>
                </w:rPr>
                <w:t xml:space="preserve">Health</w:t>
              </w:r>
            </w:hyperlink>
            <w:r>
              <w:rPr>
                <w:rStyle w:val="row-content"/>
                <w:color w:val="244061"/>
              </w:rPr>
              <w:t xml:space="preserve">, Superseded 06/09/2018</w:t>
            </w:r>
          </w:p>
          <w:p>
            <w:r>
              <w:br/>
            </w:r>
            <w:hyperlink w:history="true" r:id="R83d38a97cabe4f82">
              <w:r>
                <w:rPr>
                  <w:rStyle w:val="Hyperlink"/>
                </w:rPr>
                <w:t xml:space="preserve">Number of colorectal polyps found</w:t>
              </w:r>
            </w:hyperlink>
          </w:p>
          <w:p>
            <w:pPr>
              <w:spacing w:before="0" w:after="0"/>
            </w:pPr>
            <w:r>
              <w:rPr>
                <w:rStyle w:val="row-content"/>
                <w:color w:val="244061"/>
              </w:rPr>
              <w:t xml:space="preserve">       </w:t>
            </w:r>
            <w:hyperlink w:history="true" r:id="R55e28be913d04ff0">
              <w:r>
                <w:rPr>
                  <w:rStyle w:val="Hyperlink"/>
                  <w:color w:val="244061"/>
                </w:rPr>
                <w:t xml:space="preserve">Health</w:t>
              </w:r>
            </w:hyperlink>
            <w:r>
              <w:rPr>
                <w:rStyle w:val="row-content"/>
                <w:color w:val="244061"/>
              </w:rPr>
              <w:t xml:space="preserve">, Standard 06/09/2018</w:t>
            </w:r>
          </w:p>
          <w:p>
            <w:r>
              <w:br/>
            </w:r>
            <w:hyperlink w:history="true" r:id="R294eb3cccc6e447f">
              <w:r>
                <w:rPr>
                  <w:rStyle w:val="Hyperlink"/>
                </w:rPr>
                <w:t xml:space="preserve">Patient—anatomical site of colorectal polyps </w:t>
              </w:r>
            </w:hyperlink>
          </w:p>
          <w:p>
            <w:pPr>
              <w:spacing w:before="0" w:after="0"/>
            </w:pPr>
            <w:r>
              <w:rPr>
                <w:rStyle w:val="row-content"/>
                <w:color w:val="244061"/>
              </w:rPr>
              <w:t xml:space="preserve">       </w:t>
            </w:r>
            <w:hyperlink w:history="true" r:id="Rb01dca831b044255">
              <w:r>
                <w:rPr>
                  <w:rStyle w:val="Hyperlink"/>
                  <w:color w:val="244061"/>
                </w:rPr>
                <w:t xml:space="preserve">Health</w:t>
              </w:r>
            </w:hyperlink>
            <w:r>
              <w:rPr>
                <w:rStyle w:val="row-content"/>
                <w:color w:val="244061"/>
              </w:rPr>
              <w:t xml:space="preserve">, Standard 29/08/2014</w:t>
            </w:r>
          </w:p>
          <w:p>
            <w:r>
              <w:br/>
            </w:r>
            <w:hyperlink w:history="true" r:id="R76d40fe6d83a4a8b">
              <w:r>
                <w:rPr>
                  <w:rStyle w:val="Hyperlink"/>
                </w:rPr>
                <w:t xml:space="preserve">Patient—anatomical site of colorectal polyps, code XX[XX]</w:t>
              </w:r>
            </w:hyperlink>
          </w:p>
          <w:p>
            <w:pPr>
              <w:spacing w:before="0" w:after="0"/>
            </w:pPr>
            <w:r>
              <w:rPr>
                <w:rStyle w:val="row-content"/>
                <w:color w:val="244061"/>
              </w:rPr>
              <w:t xml:space="preserve">       </w:t>
            </w:r>
            <w:hyperlink w:history="true" r:id="Rd5d6cdcecba74974">
              <w:r>
                <w:rPr>
                  <w:rStyle w:val="Hyperlink"/>
                  <w:color w:val="244061"/>
                </w:rPr>
                <w:t xml:space="preserve">Health</w:t>
              </w:r>
            </w:hyperlink>
            <w:r>
              <w:rPr>
                <w:rStyle w:val="row-content"/>
                <w:color w:val="244061"/>
              </w:rPr>
              <w:t xml:space="preserve">, Standard 29/08/2014</w:t>
            </w:r>
          </w:p>
          <w:p>
            <w:r>
              <w:br/>
            </w:r>
            <w:hyperlink w:history="true" r:id="R67175c39d8734de7">
              <w:r>
                <w:rPr>
                  <w:rStyle w:val="Hyperlink"/>
                </w:rPr>
                <w:t xml:space="preserve">Patient—colorectal polyp type </w:t>
              </w:r>
            </w:hyperlink>
          </w:p>
          <w:p>
            <w:pPr>
              <w:spacing w:before="0" w:after="0"/>
            </w:pPr>
            <w:r>
              <w:rPr>
                <w:rStyle w:val="row-content"/>
                <w:color w:val="244061"/>
              </w:rPr>
              <w:t xml:space="preserve">       </w:t>
            </w:r>
            <w:hyperlink w:history="true" r:id="R7b5468d8109046a6">
              <w:r>
                <w:rPr>
                  <w:rStyle w:val="Hyperlink"/>
                  <w:color w:val="244061"/>
                </w:rPr>
                <w:t xml:space="preserve">Health</w:t>
              </w:r>
            </w:hyperlink>
            <w:r>
              <w:rPr>
                <w:rStyle w:val="row-content"/>
                <w:color w:val="244061"/>
              </w:rPr>
              <w:t xml:space="preserve">, Standard 29/08/2014</w:t>
            </w:r>
          </w:p>
          <w:p>
            <w:r>
              <w:br/>
            </w:r>
            <w:hyperlink w:history="true" r:id="R2bf685b386a647ec">
              <w:r>
                <w:rPr>
                  <w:rStyle w:val="Hyperlink"/>
                </w:rPr>
                <w:t xml:space="preserve">Patient—colorectal polyp type, code N[N]</w:t>
              </w:r>
            </w:hyperlink>
          </w:p>
          <w:p>
            <w:pPr>
              <w:spacing w:before="0" w:after="0"/>
            </w:pPr>
            <w:r>
              <w:rPr>
                <w:rStyle w:val="row-content"/>
                <w:color w:val="244061"/>
              </w:rPr>
              <w:t xml:space="preserve">       </w:t>
            </w:r>
            <w:hyperlink w:history="true" r:id="R2e190515ae644c5b">
              <w:r>
                <w:rPr>
                  <w:rStyle w:val="Hyperlink"/>
                  <w:color w:val="244061"/>
                </w:rPr>
                <w:t xml:space="preserve">Health</w:t>
              </w:r>
            </w:hyperlink>
            <w:r>
              <w:rPr>
                <w:rStyle w:val="row-content"/>
                <w:color w:val="244061"/>
              </w:rPr>
              <w:t xml:space="preserve">, Standard 29/08/2014</w:t>
            </w:r>
          </w:p>
          <w:p>
            <w:r>
              <w:br/>
            </w:r>
            <w:hyperlink w:history="true" r:id="R5abc4d94badf4461">
              <w:r>
                <w:rPr>
                  <w:rStyle w:val="Hyperlink"/>
                </w:rPr>
                <w:t xml:space="preserve">Patient—colorectal polyps found in colon indicator </w:t>
              </w:r>
            </w:hyperlink>
          </w:p>
          <w:p>
            <w:pPr>
              <w:spacing w:before="0" w:after="0"/>
            </w:pPr>
            <w:r>
              <w:rPr>
                <w:rStyle w:val="row-content"/>
                <w:color w:val="244061"/>
              </w:rPr>
              <w:t xml:space="preserve">       </w:t>
            </w:r>
            <w:hyperlink w:history="true" r:id="R840e96cc4b3f43d5">
              <w:r>
                <w:rPr>
                  <w:rStyle w:val="Hyperlink"/>
                  <w:color w:val="244061"/>
                </w:rPr>
                <w:t xml:space="preserve">Health</w:t>
              </w:r>
            </w:hyperlink>
            <w:r>
              <w:rPr>
                <w:rStyle w:val="row-content"/>
                <w:color w:val="244061"/>
              </w:rPr>
              <w:t xml:space="preserve">, Standard 29/08/2014</w:t>
            </w:r>
          </w:p>
          <w:p>
            <w:r>
              <w:br/>
            </w:r>
            <w:hyperlink w:history="true" r:id="R94bdafd134484038">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7a0f19e052c1478a">
              <w:r>
                <w:rPr>
                  <w:rStyle w:val="Hyperlink"/>
                  <w:color w:val="244061"/>
                </w:rPr>
                <w:t xml:space="preserve">Health</w:t>
              </w:r>
            </w:hyperlink>
            <w:r>
              <w:rPr>
                <w:rStyle w:val="row-content"/>
                <w:color w:val="244061"/>
              </w:rPr>
              <w:t xml:space="preserve">, Standard 29/08/2014</w:t>
            </w:r>
          </w:p>
          <w:p>
            <w:r>
              <w:br/>
            </w:r>
            <w:hyperlink w:history="true" r:id="Rc8acd829b5724c19">
              <w:r>
                <w:rPr>
                  <w:rStyle w:val="Hyperlink"/>
                </w:rPr>
                <w:t xml:space="preserve">Patient—colorectal polyps greater than or equal to 10 mm indicator </w:t>
              </w:r>
            </w:hyperlink>
          </w:p>
          <w:p>
            <w:pPr>
              <w:spacing w:before="0" w:after="0"/>
            </w:pPr>
            <w:r>
              <w:rPr>
                <w:rStyle w:val="row-content"/>
                <w:color w:val="244061"/>
              </w:rPr>
              <w:t xml:space="preserve">       </w:t>
            </w:r>
            <w:hyperlink w:history="true" r:id="R52c99420d0f64837">
              <w:r>
                <w:rPr>
                  <w:rStyle w:val="Hyperlink"/>
                  <w:color w:val="244061"/>
                </w:rPr>
                <w:t xml:space="preserve">Health</w:t>
              </w:r>
            </w:hyperlink>
            <w:r>
              <w:rPr>
                <w:rStyle w:val="row-content"/>
                <w:color w:val="244061"/>
              </w:rPr>
              <w:t xml:space="preserve">, Standard 29/08/2014</w:t>
            </w:r>
          </w:p>
          <w:p>
            <w:r>
              <w:br/>
            </w:r>
            <w:hyperlink w:history="true" r:id="R06f419e1d5a54e70">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8093e5e4da234964">
              <w:r>
                <w:rPr>
                  <w:rStyle w:val="Hyperlink"/>
                  <w:color w:val="244061"/>
                </w:rPr>
                <w:t xml:space="preserve">Health</w:t>
              </w:r>
            </w:hyperlink>
            <w:r>
              <w:rPr>
                <w:rStyle w:val="row-content"/>
                <w:color w:val="244061"/>
              </w:rPr>
              <w:t xml:space="preserve">, Standard 29/08/2014</w:t>
            </w:r>
          </w:p>
          <w:p>
            <w:r>
              <w:br/>
            </w:r>
            <w:hyperlink w:history="true" r:id="Rc21ae3575102440e">
              <w:r>
                <w:rPr>
                  <w:rStyle w:val="Hyperlink"/>
                </w:rPr>
                <w:t xml:space="preserve">Patient—grade of colorectal polyps found </w:t>
              </w:r>
            </w:hyperlink>
          </w:p>
          <w:p>
            <w:pPr>
              <w:spacing w:before="0" w:after="0"/>
            </w:pPr>
            <w:r>
              <w:rPr>
                <w:rStyle w:val="row-content"/>
                <w:color w:val="244061"/>
              </w:rPr>
              <w:t xml:space="preserve">       </w:t>
            </w:r>
            <w:hyperlink w:history="true" r:id="R510a80b45f83459f">
              <w:r>
                <w:rPr>
                  <w:rStyle w:val="Hyperlink"/>
                  <w:color w:val="244061"/>
                </w:rPr>
                <w:t xml:space="preserve">Health</w:t>
              </w:r>
            </w:hyperlink>
            <w:r>
              <w:rPr>
                <w:rStyle w:val="row-content"/>
                <w:color w:val="244061"/>
              </w:rPr>
              <w:t xml:space="preserve">, Standard 29/08/2014</w:t>
            </w:r>
          </w:p>
          <w:p>
            <w:r>
              <w:br/>
            </w:r>
            <w:hyperlink w:history="true" r:id="R9ba7882114b04f0d">
              <w:r>
                <w:rPr>
                  <w:rStyle w:val="Hyperlink"/>
                </w:rPr>
                <w:t xml:space="preserve">Patient—grade of colorectal polyps found, code N</w:t>
              </w:r>
            </w:hyperlink>
          </w:p>
          <w:p>
            <w:pPr>
              <w:spacing w:before="0" w:after="0"/>
            </w:pPr>
            <w:r>
              <w:rPr>
                <w:rStyle w:val="row-content"/>
                <w:color w:val="244061"/>
              </w:rPr>
              <w:t xml:space="preserve">       </w:t>
            </w:r>
            <w:hyperlink w:history="true" r:id="R1a13ef017930403e">
              <w:r>
                <w:rPr>
                  <w:rStyle w:val="Hyperlink"/>
                  <w:color w:val="244061"/>
                </w:rPr>
                <w:t xml:space="preserve">Health</w:t>
              </w:r>
            </w:hyperlink>
            <w:r>
              <w:rPr>
                <w:rStyle w:val="row-content"/>
                <w:color w:val="244061"/>
              </w:rPr>
              <w:t xml:space="preserve">, Superseded 06/09/2018</w:t>
            </w:r>
          </w:p>
          <w:p>
            <w:r>
              <w:br/>
            </w:r>
            <w:hyperlink w:history="true" r:id="Rc97f360f885a4885">
              <w:r>
                <w:rPr>
                  <w:rStyle w:val="Hyperlink"/>
                </w:rPr>
                <w:t xml:space="preserve">Patient—grade of colorectal polyps found, code N</w:t>
              </w:r>
            </w:hyperlink>
          </w:p>
          <w:p>
            <w:pPr>
              <w:spacing w:before="0" w:after="0"/>
            </w:pPr>
            <w:r>
              <w:rPr>
                <w:rStyle w:val="row-content"/>
                <w:color w:val="244061"/>
              </w:rPr>
              <w:t xml:space="preserve">       </w:t>
            </w:r>
            <w:hyperlink w:history="true" r:id="R5f4fccb319044d85">
              <w:r>
                <w:rPr>
                  <w:rStyle w:val="Hyperlink"/>
                  <w:color w:val="244061"/>
                </w:rPr>
                <w:t xml:space="preserve">Health</w:t>
              </w:r>
            </w:hyperlink>
            <w:r>
              <w:rPr>
                <w:rStyle w:val="row-content"/>
                <w:color w:val="244061"/>
              </w:rPr>
              <w:t xml:space="preserve">, Standard 06/09/2018</w:t>
            </w:r>
          </w:p>
          <w:p>
            <w:r>
              <w:br/>
            </w:r>
            <w:hyperlink w:history="true" r:id="Ra40e9d8b59114a83">
              <w:r>
                <w:rPr>
                  <w:rStyle w:val="Hyperlink"/>
                </w:rPr>
                <w:t xml:space="preserve">Patient—number of colorectal polyps found </w:t>
              </w:r>
            </w:hyperlink>
          </w:p>
          <w:p>
            <w:pPr>
              <w:spacing w:before="0" w:after="0"/>
            </w:pPr>
            <w:r>
              <w:rPr>
                <w:rStyle w:val="row-content"/>
                <w:color w:val="244061"/>
              </w:rPr>
              <w:t xml:space="preserve">       </w:t>
            </w:r>
            <w:hyperlink w:history="true" r:id="Ra04c4ee607124c7b">
              <w:r>
                <w:rPr>
                  <w:rStyle w:val="Hyperlink"/>
                  <w:color w:val="244061"/>
                </w:rPr>
                <w:t xml:space="preserve">Health</w:t>
              </w:r>
            </w:hyperlink>
            <w:r>
              <w:rPr>
                <w:rStyle w:val="row-content"/>
                <w:color w:val="244061"/>
              </w:rPr>
              <w:t xml:space="preserve">, Superseded 06/09/2018</w:t>
            </w:r>
          </w:p>
          <w:p>
            <w:r>
              <w:br/>
            </w:r>
            <w:hyperlink w:history="true" r:id="Rb041155658844dc4">
              <w:r>
                <w:rPr>
                  <w:rStyle w:val="Hyperlink"/>
                </w:rPr>
                <w:t xml:space="preserve">Patient—number of colorectal polyps found </w:t>
              </w:r>
            </w:hyperlink>
          </w:p>
          <w:p>
            <w:pPr>
              <w:spacing w:before="0" w:after="0"/>
            </w:pPr>
            <w:r>
              <w:rPr>
                <w:rStyle w:val="row-content"/>
                <w:color w:val="244061"/>
              </w:rPr>
              <w:t xml:space="preserve">       </w:t>
            </w:r>
            <w:hyperlink w:history="true" r:id="R6d8e2668eaf0411b">
              <w:r>
                <w:rPr>
                  <w:rStyle w:val="Hyperlink"/>
                  <w:color w:val="244061"/>
                </w:rPr>
                <w:t xml:space="preserve">Health</w:t>
              </w:r>
            </w:hyperlink>
            <w:r>
              <w:rPr>
                <w:rStyle w:val="row-content"/>
                <w:color w:val="244061"/>
              </w:rPr>
              <w:t xml:space="preserve">, Standard 06/09/2018</w:t>
            </w:r>
          </w:p>
          <w:p>
            <w:r>
              <w:br/>
            </w:r>
            <w:hyperlink w:history="true" r:id="R2b3dd4bf05fc432d">
              <w:r>
                <w:rPr>
                  <w:rStyle w:val="Hyperlink"/>
                </w:rPr>
                <w:t xml:space="preserve">Patient—number of colorectal polyps found, N[NN]</w:t>
              </w:r>
            </w:hyperlink>
          </w:p>
          <w:p>
            <w:pPr>
              <w:spacing w:before="0" w:after="0"/>
            </w:pPr>
            <w:r>
              <w:rPr>
                <w:rStyle w:val="row-content"/>
                <w:color w:val="244061"/>
              </w:rPr>
              <w:t xml:space="preserve">       </w:t>
            </w:r>
            <w:hyperlink w:history="true" r:id="R0ef98488e8e74c4d">
              <w:r>
                <w:rPr>
                  <w:rStyle w:val="Hyperlink"/>
                  <w:color w:val="244061"/>
                </w:rPr>
                <w:t xml:space="preserve">Health</w:t>
              </w:r>
            </w:hyperlink>
            <w:r>
              <w:rPr>
                <w:rStyle w:val="row-content"/>
                <w:color w:val="244061"/>
              </w:rPr>
              <w:t xml:space="preserve">, Standard 06/09/2018</w:t>
            </w:r>
          </w:p>
          <w:p>
            <w:r>
              <w:br/>
            </w:r>
            <w:hyperlink w:history="true" r:id="R07136a6217ed47de">
              <w:r>
                <w:rPr>
                  <w:rStyle w:val="Hyperlink"/>
                </w:rPr>
                <w:t xml:space="preserve">Patient—number of colorectal polyps found, number N[NN]</w:t>
              </w:r>
            </w:hyperlink>
          </w:p>
          <w:p>
            <w:pPr>
              <w:spacing w:before="0" w:after="0"/>
            </w:pPr>
            <w:r>
              <w:rPr>
                <w:rStyle w:val="row-content"/>
                <w:color w:val="244061"/>
              </w:rPr>
              <w:t xml:space="preserve">       </w:t>
            </w:r>
            <w:hyperlink w:history="true" r:id="R08ddfc7a30314ead">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bac590b461ad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ad179a32f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590b461ad44fe" /><Relationship Type="http://schemas.openxmlformats.org/officeDocument/2006/relationships/header" Target="/word/header1.xml" Id="Rfcdbb66fbcb5454c" /><Relationship Type="http://schemas.openxmlformats.org/officeDocument/2006/relationships/settings" Target="/word/settings.xml" Id="R7e625b66b8314f08" /><Relationship Type="http://schemas.openxmlformats.org/officeDocument/2006/relationships/styles" Target="/word/styles.xml" Id="Rb78826b5f1c6469e" /><Relationship Type="http://schemas.openxmlformats.org/officeDocument/2006/relationships/hyperlink" Target="https://meteor.aihw.gov.au/RegistrationAuthority/12" TargetMode="External" Id="Rccfe2dfd1fdb47cd" /><Relationship Type="http://schemas.openxmlformats.org/officeDocument/2006/relationships/numbering" Target="/word/numbering.xml" Id="R6dff4ea1cd714b38" /><Relationship Type="http://schemas.openxmlformats.org/officeDocument/2006/relationships/hyperlink" Target="https://meteor.aihw.gov.au/content/530372" TargetMode="External" Id="Rbb6c151c73be45eb" /><Relationship Type="http://schemas.openxmlformats.org/officeDocument/2006/relationships/hyperlink" Target="https://meteor.aihw.gov.au/RegistrationAuthority/12" TargetMode="External" Id="R6bd586e1700f4f99" /><Relationship Type="http://schemas.openxmlformats.org/officeDocument/2006/relationships/hyperlink" Target="https://meteor.aihw.gov.au/content/308362" TargetMode="External" Id="R83a9cec243374994" /><Relationship Type="http://schemas.openxmlformats.org/officeDocument/2006/relationships/hyperlink" Target="https://meteor.aihw.gov.au/RegistrationAuthority/12" TargetMode="External" Id="Ra31dee5a99a843e6" /><Relationship Type="http://schemas.openxmlformats.org/officeDocument/2006/relationships/hyperlink" Target="https://meteor.aihw.gov.au/content/530289" TargetMode="External" Id="R85157cce9933484f" /><Relationship Type="http://schemas.openxmlformats.org/officeDocument/2006/relationships/hyperlink" Target="https://meteor.aihw.gov.au/RegistrationAuthority/12" TargetMode="External" Id="R92cc8e694c854936" /><Relationship Type="http://schemas.openxmlformats.org/officeDocument/2006/relationships/hyperlink" Target="https://meteor.aihw.gov.au/content/321400" TargetMode="External" Id="R4d16f7940ab34567" /><Relationship Type="http://schemas.openxmlformats.org/officeDocument/2006/relationships/hyperlink" Target="https://meteor.aihw.gov.au/RegistrationAuthority/12" TargetMode="External" Id="Red773d80587c42aa" /><Relationship Type="http://schemas.openxmlformats.org/officeDocument/2006/relationships/hyperlink" Target="https://meteor.aihw.gov.au/content/529201" TargetMode="External" Id="R4b39a063cf124fc1" /><Relationship Type="http://schemas.openxmlformats.org/officeDocument/2006/relationships/hyperlink" Target="https://meteor.aihw.gov.au/RegistrationAuthority/12" TargetMode="External" Id="R3658f384f56f4225" /><Relationship Type="http://schemas.openxmlformats.org/officeDocument/2006/relationships/hyperlink" Target="https://meteor.aihw.gov.au/content/694107" TargetMode="External" Id="R5bd9366f6fa24280" /><Relationship Type="http://schemas.openxmlformats.org/officeDocument/2006/relationships/hyperlink" Target="https://meteor.aihw.gov.au/RegistrationAuthority/12" TargetMode="External" Id="R44344b2f1b63488f" /><Relationship Type="http://schemas.openxmlformats.org/officeDocument/2006/relationships/hyperlink" Target="https://meteor.aihw.gov.au/content/707481" TargetMode="External" Id="Rf2cd3a83a77c49b2" /><Relationship Type="http://schemas.openxmlformats.org/officeDocument/2006/relationships/hyperlink" Target="https://meteor.aihw.gov.au/RegistrationAuthority/12" TargetMode="External" Id="Rd4bae5832e54413f" /><Relationship Type="http://schemas.openxmlformats.org/officeDocument/2006/relationships/hyperlink" Target="https://meteor.aihw.gov.au/content/715323" TargetMode="External" Id="R893e949a991d4d59" /><Relationship Type="http://schemas.openxmlformats.org/officeDocument/2006/relationships/hyperlink" Target="https://meteor.aihw.gov.au/RegistrationAuthority/12" TargetMode="External" Id="Rb716985581db41e1" /><Relationship Type="http://schemas.openxmlformats.org/officeDocument/2006/relationships/hyperlink" Target="https://meteor.aihw.gov.au/content/727407" TargetMode="External" Id="Rf13ff5bd6ddd4d66" /><Relationship Type="http://schemas.openxmlformats.org/officeDocument/2006/relationships/hyperlink" Target="https://meteor.aihw.gov.au/RegistrationAuthority/12" TargetMode="External" Id="R9880121b09ca4e74" /><Relationship Type="http://schemas.openxmlformats.org/officeDocument/2006/relationships/hyperlink" Target="https://meteor.aihw.gov.au/content/742048" TargetMode="External" Id="R331aa4eeb8bb4178" /><Relationship Type="http://schemas.openxmlformats.org/officeDocument/2006/relationships/hyperlink" Target="https://meteor.aihw.gov.au/RegistrationAuthority/12" TargetMode="External" Id="Ra7ead3abc40345fb" /><Relationship Type="http://schemas.openxmlformats.org/officeDocument/2006/relationships/hyperlink" Target="https://meteor.aihw.gov.au/content/756105" TargetMode="External" Id="Rf241b9eabc8a4e79" /><Relationship Type="http://schemas.openxmlformats.org/officeDocument/2006/relationships/hyperlink" Target="https://meteor.aihw.gov.au/RegistrationAuthority/12" TargetMode="External" Id="R0ebd56fcb3c54bf8" /><Relationship Type="http://schemas.openxmlformats.org/officeDocument/2006/relationships/hyperlink" Target="https://meteor.aihw.gov.au/content/530374" TargetMode="External" Id="R2737bb66d87143bb" /><Relationship Type="http://schemas.openxmlformats.org/officeDocument/2006/relationships/hyperlink" Target="https://meteor.aihw.gov.au/RegistrationAuthority/12" TargetMode="External" Id="R24465e4aeeba4d25" /><Relationship Type="http://schemas.openxmlformats.org/officeDocument/2006/relationships/hyperlink" Target="https://meteor.aihw.gov.au/content/695207" TargetMode="External" Id="R83d38a97cabe4f82" /><Relationship Type="http://schemas.openxmlformats.org/officeDocument/2006/relationships/hyperlink" Target="https://meteor.aihw.gov.au/RegistrationAuthority/12" TargetMode="External" Id="R55e28be913d04ff0" /><Relationship Type="http://schemas.openxmlformats.org/officeDocument/2006/relationships/hyperlink" Target="https://meteor.aihw.gov.au/content/530507" TargetMode="External" Id="R294eb3cccc6e447f" /><Relationship Type="http://schemas.openxmlformats.org/officeDocument/2006/relationships/hyperlink" Target="https://meteor.aihw.gov.au/RegistrationAuthority/12" TargetMode="External" Id="Rb01dca831b044255" /><Relationship Type="http://schemas.openxmlformats.org/officeDocument/2006/relationships/hyperlink" Target="https://meteor.aihw.gov.au/content/530510" TargetMode="External" Id="R76d40fe6d83a4a8b" /><Relationship Type="http://schemas.openxmlformats.org/officeDocument/2006/relationships/hyperlink" Target="https://meteor.aihw.gov.au/RegistrationAuthority/12" TargetMode="External" Id="Rd5d6cdcecba74974" /><Relationship Type="http://schemas.openxmlformats.org/officeDocument/2006/relationships/hyperlink" Target="https://meteor.aihw.gov.au/content/530377" TargetMode="External" Id="R67175c39d8734de7" /><Relationship Type="http://schemas.openxmlformats.org/officeDocument/2006/relationships/hyperlink" Target="https://meteor.aihw.gov.au/RegistrationAuthority/12" TargetMode="External" Id="R7b5468d8109046a6" /><Relationship Type="http://schemas.openxmlformats.org/officeDocument/2006/relationships/hyperlink" Target="https://meteor.aihw.gov.au/content/530385" TargetMode="External" Id="R2bf685b386a647ec" /><Relationship Type="http://schemas.openxmlformats.org/officeDocument/2006/relationships/hyperlink" Target="https://meteor.aihw.gov.au/RegistrationAuthority/12" TargetMode="External" Id="R2e190515ae644c5b" /><Relationship Type="http://schemas.openxmlformats.org/officeDocument/2006/relationships/hyperlink" Target="https://meteor.aihw.gov.au/content/530226" TargetMode="External" Id="R5abc4d94badf4461" /><Relationship Type="http://schemas.openxmlformats.org/officeDocument/2006/relationships/hyperlink" Target="https://meteor.aihw.gov.au/RegistrationAuthority/12" TargetMode="External" Id="R840e96cc4b3f43d5" /><Relationship Type="http://schemas.openxmlformats.org/officeDocument/2006/relationships/hyperlink" Target="https://meteor.aihw.gov.au/content/530230" TargetMode="External" Id="R94bdafd134484038" /><Relationship Type="http://schemas.openxmlformats.org/officeDocument/2006/relationships/hyperlink" Target="https://meteor.aihw.gov.au/RegistrationAuthority/12" TargetMode="External" Id="R7a0f19e052c1478a" /><Relationship Type="http://schemas.openxmlformats.org/officeDocument/2006/relationships/hyperlink" Target="https://meteor.aihw.gov.au/content/530293" TargetMode="External" Id="Rc8acd829b5724c19" /><Relationship Type="http://schemas.openxmlformats.org/officeDocument/2006/relationships/hyperlink" Target="https://meteor.aihw.gov.au/RegistrationAuthority/12" TargetMode="External" Id="R52c99420d0f64837" /><Relationship Type="http://schemas.openxmlformats.org/officeDocument/2006/relationships/hyperlink" Target="https://meteor.aihw.gov.au/content/530295" TargetMode="External" Id="R06f419e1d5a54e70" /><Relationship Type="http://schemas.openxmlformats.org/officeDocument/2006/relationships/hyperlink" Target="https://meteor.aihw.gov.au/RegistrationAuthority/12" TargetMode="External" Id="R8093e5e4da234964" /><Relationship Type="http://schemas.openxmlformats.org/officeDocument/2006/relationships/hyperlink" Target="https://meteor.aihw.gov.au/content/530487" TargetMode="External" Id="Rc21ae3575102440e" /><Relationship Type="http://schemas.openxmlformats.org/officeDocument/2006/relationships/hyperlink" Target="https://meteor.aihw.gov.au/RegistrationAuthority/12" TargetMode="External" Id="R510a80b45f83459f" /><Relationship Type="http://schemas.openxmlformats.org/officeDocument/2006/relationships/hyperlink" Target="https://meteor.aihw.gov.au/content/530490" TargetMode="External" Id="R9ba7882114b04f0d" /><Relationship Type="http://schemas.openxmlformats.org/officeDocument/2006/relationships/hyperlink" Target="https://meteor.aihw.gov.au/RegistrationAuthority/12" TargetMode="External" Id="R1a13ef017930403e" /><Relationship Type="http://schemas.openxmlformats.org/officeDocument/2006/relationships/hyperlink" Target="https://meteor.aihw.gov.au/content/696001" TargetMode="External" Id="Rc97f360f885a4885" /><Relationship Type="http://schemas.openxmlformats.org/officeDocument/2006/relationships/hyperlink" Target="https://meteor.aihw.gov.au/RegistrationAuthority/12" TargetMode="External" Id="R5f4fccb319044d85" /><Relationship Type="http://schemas.openxmlformats.org/officeDocument/2006/relationships/hyperlink" Target="https://meteor.aihw.gov.au/content/530379" TargetMode="External" Id="Ra40e9d8b59114a83" /><Relationship Type="http://schemas.openxmlformats.org/officeDocument/2006/relationships/hyperlink" Target="https://meteor.aihw.gov.au/RegistrationAuthority/12" TargetMode="External" Id="Ra04c4ee607124c7b" /><Relationship Type="http://schemas.openxmlformats.org/officeDocument/2006/relationships/hyperlink" Target="https://meteor.aihw.gov.au/content/695209" TargetMode="External" Id="Rb041155658844dc4" /><Relationship Type="http://schemas.openxmlformats.org/officeDocument/2006/relationships/hyperlink" Target="https://meteor.aihw.gov.au/RegistrationAuthority/12" TargetMode="External" Id="R6d8e2668eaf0411b" /><Relationship Type="http://schemas.openxmlformats.org/officeDocument/2006/relationships/hyperlink" Target="https://meteor.aihw.gov.au/content/695215" TargetMode="External" Id="R2b3dd4bf05fc432d" /><Relationship Type="http://schemas.openxmlformats.org/officeDocument/2006/relationships/hyperlink" Target="https://meteor.aihw.gov.au/RegistrationAuthority/12" TargetMode="External" Id="R0ef98488e8e74c4d" /><Relationship Type="http://schemas.openxmlformats.org/officeDocument/2006/relationships/hyperlink" Target="https://meteor.aihw.gov.au/content/530387" TargetMode="External" Id="R07136a6217ed47de" /><Relationship Type="http://schemas.openxmlformats.org/officeDocument/2006/relationships/hyperlink" Target="https://meteor.aihw.gov.au/RegistrationAuthority/12" TargetMode="External" Id="R08ddfc7a30314ead" /></Relationships>
</file>

<file path=word/_rels/header1.xml.rels>&#65279;<?xml version="1.0" encoding="utf-8"?><Relationships xmlns="http://schemas.openxmlformats.org/package/2006/relationships"><Relationship Type="http://schemas.openxmlformats.org/officeDocument/2006/relationships/image" Target="/media/image.png" Id="R055ad179a32f45ee" /></Relationships>
</file>