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83c075b7d448e" /></Relationships>
</file>

<file path=word/document.xml><?xml version="1.0" encoding="utf-8"?>
<w:document xmlns:r="http://schemas.openxmlformats.org/officeDocument/2006/relationships" xmlns:w="http://schemas.openxmlformats.org/wordprocessingml/2006/main">
  <w:body>
    <w:p>
      <w:pPr>
        <w:pStyle w:val="Title"/>
      </w:pPr>
      <w:r>
        <w:t>Faecal occult blood test (FOBT)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occult blood test (FOBT)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60fdcfe35417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self-administered test to detect blood in bowel motions, but not bowel cancer itself. The FOBT is analysed by a pathology laboratory, and the results forwarded to the participant and their primary health care practitioner (if one is nominated). For the National Bowel Cancer Screening Program (NBCSP), two FOBT samples are collected.</w:t>
            </w:r>
          </w:p>
          <w:p>
            <w:pPr>
              <w:spacing w:after="160"/>
            </w:pPr>
            <w:r>
              <w:rPr>
                <w:rStyle w:val="row-content-rich-text"/>
              </w:rPr>
              <w:t xml:space="preserve">Pathologists categorise the returned FOBT into one of three groups:</w:t>
            </w:r>
          </w:p>
          <w:p>
            <w:pPr>
              <w:spacing w:after="160"/>
            </w:pPr>
            <w:r>
              <w:rPr>
                <w:rStyle w:val="row-content-rich-text"/>
              </w:rPr>
              <w:t xml:space="preserve">1.      Correctly completed</w:t>
            </w:r>
          </w:p>
          <w:p>
            <w:pPr>
              <w:spacing w:after="160"/>
            </w:pPr>
            <w:r>
              <w:rPr>
                <w:rStyle w:val="row-content-rich-text"/>
              </w:rPr>
              <w:t xml:space="preserve">2.      Incorrectly completed</w:t>
            </w:r>
          </w:p>
          <w:p>
            <w:pPr>
              <w:spacing w:after="160"/>
            </w:pPr>
            <w:r>
              <w:rPr>
                <w:rStyle w:val="row-content-rich-text"/>
              </w:rPr>
              <w:t xml:space="preserve">3.      Unsatisfactory</w:t>
            </w:r>
          </w:p>
          <w:p>
            <w:pPr/>
            <w:r>
              <w:rPr>
                <w:rStyle w:val="row-content-rich-text"/>
              </w:rPr>
              <w:t xml:space="preserve">Participants are provided with specific instructions on how to complete the FOBT. Any tests not completed according to these instructions are classified as incorrectly completed. Unsatisfactory tests are those that have expired, arrive at the laboratory more than 14 days after the first sample was taken or are damaged. Participants with FOBTs that are not correctly completed or are unsatisfactory are requested to complete another FOBT.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cc98b9a317415a">
              <w:r>
                <w:rPr>
                  <w:rStyle w:val="Hyperlink"/>
                </w:rPr>
                <w:t xml:space="preserve">Bowel cancer screening test cluster</w:t>
              </w:r>
            </w:hyperlink>
          </w:p>
          <w:p>
            <w:pPr>
              <w:spacing w:before="0" w:after="0"/>
            </w:pPr>
            <w:r>
              <w:rPr>
                <w:rStyle w:val="row-content"/>
                <w:color w:val="244061"/>
              </w:rPr>
              <w:t xml:space="preserve">       </w:t>
            </w:r>
            <w:hyperlink w:history="true" r:id="R64a67738594742b7">
              <w:r>
                <w:rPr>
                  <w:rStyle w:val="Hyperlink"/>
                  <w:color w:val="244061"/>
                </w:rPr>
                <w:t xml:space="preserve">Health</w:t>
              </w:r>
            </w:hyperlink>
            <w:r>
              <w:rPr>
                <w:rStyle w:val="row-content"/>
                <w:color w:val="244061"/>
              </w:rPr>
              <w:t xml:space="preserve">, Superseded 16/01/2020</w:t>
            </w:r>
          </w:p>
          <w:p>
            <w:r>
              <w:br/>
            </w:r>
            <w:hyperlink w:history="true" r:id="Ra614b890daf14ff5">
              <w:r>
                <w:rPr>
                  <w:rStyle w:val="Hyperlink"/>
                </w:rPr>
                <w:t xml:space="preserve">Bowel cancer screening test cluster</w:t>
              </w:r>
            </w:hyperlink>
          </w:p>
          <w:p>
            <w:pPr>
              <w:spacing w:before="0" w:after="0"/>
            </w:pPr>
            <w:r>
              <w:rPr>
                <w:rStyle w:val="row-content"/>
                <w:color w:val="244061"/>
              </w:rPr>
              <w:t xml:space="preserve">       </w:t>
            </w:r>
            <w:hyperlink w:history="true" r:id="Re99c7727c03e4004">
              <w:r>
                <w:rPr>
                  <w:rStyle w:val="Hyperlink"/>
                  <w:color w:val="244061"/>
                </w:rPr>
                <w:t xml:space="preserve">Health</w:t>
              </w:r>
            </w:hyperlink>
            <w:r>
              <w:rPr>
                <w:rStyle w:val="row-content"/>
                <w:color w:val="244061"/>
              </w:rPr>
              <w:t xml:space="preserve">, Standard 05/02/2021</w:t>
            </w:r>
          </w:p>
          <w:p>
            <w:r>
              <w:br/>
            </w:r>
            <w:hyperlink w:history="true" r:id="R52c8d1e6f4be4dc4">
              <w:r>
                <w:rPr>
                  <w:rStyle w:val="Hyperlink"/>
                </w:rPr>
                <w:t xml:space="preserve">Bowel cancer screening test cluster</w:t>
              </w:r>
            </w:hyperlink>
          </w:p>
          <w:p>
            <w:pPr>
              <w:spacing w:before="0" w:after="0"/>
            </w:pPr>
            <w:r>
              <w:rPr>
                <w:rStyle w:val="row-content"/>
                <w:color w:val="244061"/>
              </w:rPr>
              <w:t xml:space="preserve">       </w:t>
            </w:r>
            <w:hyperlink w:history="true" r:id="Rd0fcd486381c4412">
              <w:r>
                <w:rPr>
                  <w:rStyle w:val="Hyperlink"/>
                  <w:color w:val="244061"/>
                </w:rPr>
                <w:t xml:space="preserve">Health</w:t>
              </w:r>
            </w:hyperlink>
            <w:r>
              <w:rPr>
                <w:rStyle w:val="row-content"/>
                <w:color w:val="244061"/>
              </w:rPr>
              <w:t xml:space="preserve">, Superseded 05/02/2021</w:t>
            </w:r>
          </w:p>
          <w:p>
            <w:r>
              <w:br/>
            </w:r>
            <w:hyperlink w:history="true" r:id="Rf9c8767605824923">
              <w:r>
                <w:rPr>
                  <w:rStyle w:val="Hyperlink"/>
                </w:rPr>
                <w:t xml:space="preserve">Bowel cancer screening test result code N[A]</w:t>
              </w:r>
            </w:hyperlink>
          </w:p>
          <w:p>
            <w:pPr>
              <w:spacing w:before="0" w:after="0"/>
            </w:pPr>
            <w:r>
              <w:rPr>
                <w:rStyle w:val="row-content"/>
                <w:color w:val="244061"/>
              </w:rPr>
              <w:t xml:space="preserve">       </w:t>
            </w:r>
            <w:hyperlink w:history="true" r:id="R9ba9b969b0b34a04">
              <w:r>
                <w:rPr>
                  <w:rStyle w:val="Hyperlink"/>
                  <w:color w:val="244061"/>
                </w:rPr>
                <w:t xml:space="preserve">Health</w:t>
              </w:r>
            </w:hyperlink>
            <w:r>
              <w:rPr>
                <w:rStyle w:val="row-content"/>
                <w:color w:val="244061"/>
              </w:rPr>
              <w:t xml:space="preserve">, Standard 29/08/2014</w:t>
            </w:r>
          </w:p>
          <w:p>
            <w:r>
              <w:br/>
            </w:r>
            <w:hyperlink w:history="true" r:id="R2f9e9864a81542e3">
              <w:r>
                <w:rPr>
                  <w:rStyle w:val="Hyperlink"/>
                </w:rPr>
                <w:t xml:space="preserve">Bowel cancer screening test type code N</w:t>
              </w:r>
            </w:hyperlink>
          </w:p>
          <w:p>
            <w:pPr>
              <w:spacing w:before="0" w:after="0"/>
            </w:pPr>
            <w:r>
              <w:rPr>
                <w:rStyle w:val="row-content"/>
                <w:color w:val="244061"/>
              </w:rPr>
              <w:t xml:space="preserve">       </w:t>
            </w:r>
            <w:hyperlink w:history="true" r:id="R31e81b33b40e4687">
              <w:r>
                <w:rPr>
                  <w:rStyle w:val="Hyperlink"/>
                  <w:color w:val="244061"/>
                </w:rPr>
                <w:t xml:space="preserve">Health</w:t>
              </w:r>
            </w:hyperlink>
            <w:r>
              <w:rPr>
                <w:rStyle w:val="row-content"/>
                <w:color w:val="244061"/>
              </w:rPr>
              <w:t xml:space="preserve">, Standard 29/08/2014</w:t>
            </w:r>
          </w:p>
          <w:p>
            <w:r>
              <w:br/>
            </w:r>
            <w:hyperlink w:history="true" r:id="R938d6a074f3841ef">
              <w:r>
                <w:rPr>
                  <w:rStyle w:val="Hyperlink"/>
                </w:rPr>
                <w:t xml:space="preserve">Bowel screening test completion status code N</w:t>
              </w:r>
            </w:hyperlink>
          </w:p>
          <w:p>
            <w:pPr>
              <w:spacing w:before="0" w:after="0"/>
            </w:pPr>
            <w:r>
              <w:rPr>
                <w:rStyle w:val="row-content"/>
                <w:color w:val="244061"/>
              </w:rPr>
              <w:t xml:space="preserve">       </w:t>
            </w:r>
            <w:hyperlink w:history="true" r:id="R773e796b26b94fa7">
              <w:r>
                <w:rPr>
                  <w:rStyle w:val="Hyperlink"/>
                  <w:color w:val="244061"/>
                </w:rPr>
                <w:t xml:space="preserve">Health</w:t>
              </w:r>
            </w:hyperlink>
            <w:r>
              <w:rPr>
                <w:rStyle w:val="row-content"/>
                <w:color w:val="244061"/>
              </w:rPr>
              <w:t xml:space="preserve">, Standard 29/08/2014</w:t>
            </w:r>
          </w:p>
          <w:p>
            <w:r>
              <w:br/>
            </w:r>
            <w:hyperlink w:history="true" r:id="R5dabf802f4f34b7b">
              <w:r>
                <w:rPr>
                  <w:rStyle w:val="Hyperlink"/>
                </w:rPr>
                <w:t xml:space="preserve">Cancer screening test type</w:t>
              </w:r>
            </w:hyperlink>
          </w:p>
          <w:p>
            <w:pPr>
              <w:spacing w:before="0" w:after="0"/>
            </w:pPr>
            <w:r>
              <w:rPr>
                <w:rStyle w:val="row-content"/>
                <w:color w:val="244061"/>
              </w:rPr>
              <w:t xml:space="preserve">       </w:t>
            </w:r>
            <w:hyperlink w:history="true" r:id="Red0b7f4ab8614e17">
              <w:r>
                <w:rPr>
                  <w:rStyle w:val="Hyperlink"/>
                  <w:color w:val="244061"/>
                </w:rPr>
                <w:t xml:space="preserve">Health</w:t>
              </w:r>
            </w:hyperlink>
            <w:r>
              <w:rPr>
                <w:rStyle w:val="row-content"/>
                <w:color w:val="244061"/>
              </w:rPr>
              <w:t xml:space="preserve">, Standard 29/08/2014</w:t>
            </w:r>
          </w:p>
          <w:p>
            <w:r>
              <w:br/>
            </w:r>
            <w:hyperlink w:history="true" r:id="Ra77d2d3dc1a24639">
              <w:r>
                <w:rPr>
                  <w:rStyle w:val="Hyperlink"/>
                </w:rPr>
                <w:t xml:space="preserve">National Bowel Cancer Screening Program NBEDS 2014-18</w:t>
              </w:r>
            </w:hyperlink>
          </w:p>
          <w:p>
            <w:pPr>
              <w:spacing w:before="0" w:after="0"/>
            </w:pPr>
            <w:r>
              <w:rPr>
                <w:rStyle w:val="row-content"/>
                <w:color w:val="244061"/>
              </w:rPr>
              <w:t xml:space="preserve">       </w:t>
            </w:r>
            <w:hyperlink w:history="true" r:id="R032051f8006442d4">
              <w:r>
                <w:rPr>
                  <w:rStyle w:val="Hyperlink"/>
                  <w:color w:val="244061"/>
                </w:rPr>
                <w:t xml:space="preserve">Health</w:t>
              </w:r>
            </w:hyperlink>
            <w:r>
              <w:rPr>
                <w:rStyle w:val="row-content"/>
                <w:color w:val="244061"/>
              </w:rPr>
              <w:t xml:space="preserve">, Superseded 06/09/2018</w:t>
            </w:r>
          </w:p>
          <w:p>
            <w:r>
              <w:br/>
            </w:r>
            <w:hyperlink w:history="true" r:id="R80e7caf947a84a22">
              <w:r>
                <w:rPr>
                  <w:rStyle w:val="Hyperlink"/>
                </w:rPr>
                <w:t xml:space="preserve">National Bowel Cancer Screening Program NBEDS 2018–19</w:t>
              </w:r>
            </w:hyperlink>
          </w:p>
          <w:p>
            <w:pPr>
              <w:spacing w:before="0" w:after="0"/>
            </w:pPr>
            <w:r>
              <w:rPr>
                <w:rStyle w:val="row-content"/>
                <w:color w:val="244061"/>
              </w:rPr>
              <w:t xml:space="preserve">       </w:t>
            </w:r>
            <w:hyperlink w:history="true" r:id="R5fff3ec90a4642eb">
              <w:r>
                <w:rPr>
                  <w:rStyle w:val="Hyperlink"/>
                  <w:color w:val="244061"/>
                </w:rPr>
                <w:t xml:space="preserve">Health</w:t>
              </w:r>
            </w:hyperlink>
            <w:r>
              <w:rPr>
                <w:rStyle w:val="row-content"/>
                <w:color w:val="244061"/>
              </w:rPr>
              <w:t xml:space="preserve">, Superseded 12/12/2018</w:t>
            </w:r>
          </w:p>
          <w:p>
            <w:r>
              <w:br/>
            </w:r>
            <w:hyperlink w:history="true" r:id="Rad4980cf825847cb">
              <w:r>
                <w:rPr>
                  <w:rStyle w:val="Hyperlink"/>
                </w:rPr>
                <w:t xml:space="preserve">National Bowel Cancer Screening Program NBEDS 2019–20</w:t>
              </w:r>
            </w:hyperlink>
          </w:p>
          <w:p>
            <w:pPr>
              <w:spacing w:before="0" w:after="0"/>
            </w:pPr>
            <w:r>
              <w:rPr>
                <w:rStyle w:val="row-content"/>
                <w:color w:val="244061"/>
              </w:rPr>
              <w:t xml:space="preserve">       </w:t>
            </w:r>
            <w:hyperlink w:history="true" r:id="Rb310638f48214828">
              <w:r>
                <w:rPr>
                  <w:rStyle w:val="Hyperlink"/>
                  <w:color w:val="244061"/>
                </w:rPr>
                <w:t xml:space="preserve">Health</w:t>
              </w:r>
            </w:hyperlink>
            <w:r>
              <w:rPr>
                <w:rStyle w:val="row-content"/>
                <w:color w:val="244061"/>
              </w:rPr>
              <w:t xml:space="preserve">, Superseded 16/01/2020</w:t>
            </w:r>
          </w:p>
          <w:p>
            <w:r>
              <w:br/>
            </w:r>
            <w:hyperlink w:history="true" r:id="R415cf44be2a94522">
              <w:r>
                <w:rPr>
                  <w:rStyle w:val="Hyperlink"/>
                </w:rPr>
                <w:t xml:space="preserve">National Bowel Cancer Screening Program NBEDS 2020–21</w:t>
              </w:r>
            </w:hyperlink>
          </w:p>
          <w:p>
            <w:pPr>
              <w:spacing w:before="0" w:after="0"/>
            </w:pPr>
            <w:r>
              <w:rPr>
                <w:rStyle w:val="row-content"/>
                <w:color w:val="244061"/>
              </w:rPr>
              <w:t xml:space="preserve">       </w:t>
            </w:r>
            <w:hyperlink w:history="true" r:id="Rbb1359a1f482462a">
              <w:r>
                <w:rPr>
                  <w:rStyle w:val="Hyperlink"/>
                  <w:color w:val="244061"/>
                </w:rPr>
                <w:t xml:space="preserve">Health</w:t>
              </w:r>
            </w:hyperlink>
            <w:r>
              <w:rPr>
                <w:rStyle w:val="row-content"/>
                <w:color w:val="244061"/>
              </w:rPr>
              <w:t xml:space="preserve">, Superseded 05/02/2021</w:t>
            </w:r>
          </w:p>
          <w:p>
            <w:r>
              <w:br/>
            </w:r>
            <w:hyperlink w:history="true" r:id="Rbc52a7b654bc4ced">
              <w:r>
                <w:rPr>
                  <w:rStyle w:val="Hyperlink"/>
                </w:rPr>
                <w:t xml:space="preserve">National Bowel Cancer Screening Program NBEDS 2021–22</w:t>
              </w:r>
            </w:hyperlink>
          </w:p>
          <w:p>
            <w:pPr>
              <w:spacing w:before="0" w:after="0"/>
            </w:pPr>
            <w:r>
              <w:rPr>
                <w:rStyle w:val="row-content"/>
                <w:color w:val="244061"/>
              </w:rPr>
              <w:t xml:space="preserve">       </w:t>
            </w:r>
            <w:hyperlink w:history="true" r:id="Rc456065197e045dd">
              <w:r>
                <w:rPr>
                  <w:rStyle w:val="Hyperlink"/>
                  <w:color w:val="244061"/>
                </w:rPr>
                <w:t xml:space="preserve">Health</w:t>
              </w:r>
            </w:hyperlink>
            <w:r>
              <w:rPr>
                <w:rStyle w:val="row-content"/>
                <w:color w:val="244061"/>
              </w:rPr>
              <w:t xml:space="preserve">, Superseded 17/12/2021</w:t>
            </w:r>
          </w:p>
          <w:p>
            <w:r>
              <w:br/>
            </w:r>
            <w:hyperlink w:history="true" r:id="Ra20425b2890b4a43">
              <w:r>
                <w:rPr>
                  <w:rStyle w:val="Hyperlink"/>
                </w:rPr>
                <w:t xml:space="preserve">National Bowel Cancer Screening Program NBEDS 2022–23</w:t>
              </w:r>
            </w:hyperlink>
          </w:p>
          <w:p>
            <w:pPr>
              <w:spacing w:before="0" w:after="0"/>
            </w:pPr>
            <w:r>
              <w:rPr>
                <w:rStyle w:val="row-content"/>
                <w:color w:val="244061"/>
              </w:rPr>
              <w:t xml:space="preserve">       </w:t>
            </w:r>
            <w:hyperlink w:history="true" r:id="R63e0bc71b6674ff4">
              <w:r>
                <w:rPr>
                  <w:rStyle w:val="Hyperlink"/>
                  <w:color w:val="244061"/>
                </w:rPr>
                <w:t xml:space="preserve">Health</w:t>
              </w:r>
            </w:hyperlink>
            <w:r>
              <w:rPr>
                <w:rStyle w:val="row-content"/>
                <w:color w:val="244061"/>
              </w:rPr>
              <w:t xml:space="preserve">, Superseded 09/12/2022</w:t>
            </w:r>
          </w:p>
          <w:p>
            <w:r>
              <w:br/>
            </w:r>
            <w:hyperlink w:history="true" r:id="Raf85ff5dbaef421c">
              <w:r>
                <w:rPr>
                  <w:rStyle w:val="Hyperlink"/>
                </w:rPr>
                <w:t xml:space="preserve">National Bowel Cancer Screening Program NBEDS 2023–24</w:t>
              </w:r>
            </w:hyperlink>
          </w:p>
          <w:p>
            <w:pPr>
              <w:spacing w:before="0" w:after="0"/>
            </w:pPr>
            <w:r>
              <w:rPr>
                <w:rStyle w:val="row-content"/>
                <w:color w:val="244061"/>
              </w:rPr>
              <w:t xml:space="preserve">       </w:t>
            </w:r>
            <w:hyperlink w:history="true" r:id="Re1b7b4860a3f4609">
              <w:r>
                <w:rPr>
                  <w:rStyle w:val="Hyperlink"/>
                  <w:color w:val="244061"/>
                </w:rPr>
                <w:t xml:space="preserve">Health</w:t>
              </w:r>
            </w:hyperlink>
            <w:r>
              <w:rPr>
                <w:rStyle w:val="row-content"/>
                <w:color w:val="244061"/>
              </w:rPr>
              <w:t xml:space="preserve">, Standard 09/12/2022</w:t>
            </w:r>
          </w:p>
          <w:p>
            <w:r>
              <w:br/>
            </w:r>
            <w:hyperlink w:history="true" r:id="Raaa61e4f97bd48ec">
              <w:r>
                <w:rPr>
                  <w:rStyle w:val="Hyperlink"/>
                </w:rPr>
                <w:t xml:space="preserve">Person—cancer screening test type, bowel cancer code N</w:t>
              </w:r>
            </w:hyperlink>
          </w:p>
          <w:p>
            <w:pPr>
              <w:spacing w:before="0" w:after="0"/>
            </w:pPr>
            <w:r>
              <w:rPr>
                <w:rStyle w:val="row-content"/>
                <w:color w:val="244061"/>
              </w:rPr>
              <w:t xml:space="preserve">       </w:t>
            </w:r>
            <w:hyperlink w:history="true" r:id="R28b21c52a55747bb">
              <w:r>
                <w:rPr>
                  <w:rStyle w:val="Hyperlink"/>
                  <w:color w:val="244061"/>
                </w:rPr>
                <w:t xml:space="preserve">Health</w:t>
              </w:r>
            </w:hyperlink>
            <w:r>
              <w:rPr>
                <w:rStyle w:val="row-content"/>
                <w:color w:val="244061"/>
              </w:rPr>
              <w:t xml:space="preserve">, Superseded 05/02/2021</w:t>
            </w:r>
          </w:p>
          <w:p>
            <w:r>
              <w:br/>
            </w:r>
            <w:hyperlink w:history="true" r:id="Rd16e184047b143ba">
              <w:r>
                <w:rPr>
                  <w:rStyle w:val="Hyperlink"/>
                </w:rPr>
                <w:t xml:space="preserve">Person—cancer screening test type, bowel cancer code N</w:t>
              </w:r>
            </w:hyperlink>
          </w:p>
          <w:p>
            <w:pPr>
              <w:spacing w:before="0" w:after="0"/>
            </w:pPr>
            <w:r>
              <w:rPr>
                <w:rStyle w:val="row-content"/>
                <w:color w:val="244061"/>
              </w:rPr>
              <w:t xml:space="preserve">       </w:t>
            </w:r>
            <w:hyperlink w:history="true" r:id="Rf4616da702a64993">
              <w:r>
                <w:rPr>
                  <w:rStyle w:val="Hyperlink"/>
                  <w:color w:val="244061"/>
                </w:rPr>
                <w:t xml:space="preserve">Health</w:t>
              </w:r>
            </w:hyperlink>
            <w:r>
              <w:rPr>
                <w:rStyle w:val="row-content"/>
                <w:color w:val="244061"/>
              </w:rPr>
              <w:t xml:space="preserve">, Standard 05/02/2021</w:t>
            </w:r>
          </w:p>
          <w:p>
            <w:r>
              <w:br/>
            </w:r>
            <w:hyperlink w:history="true" r:id="R76fca0dc0b814554">
              <w:r>
                <w:rPr>
                  <w:rStyle w:val="Hyperlink"/>
                </w:rPr>
                <w:t xml:space="preserve">Valid National Bowel Cancer Screening Program (NBCSP) screening test </w:t>
              </w:r>
            </w:hyperlink>
          </w:p>
          <w:p>
            <w:pPr>
              <w:spacing w:before="0" w:after="0"/>
            </w:pPr>
            <w:r>
              <w:rPr>
                <w:rStyle w:val="row-content"/>
                <w:color w:val="244061"/>
              </w:rPr>
              <w:t xml:space="preserve">       </w:t>
            </w:r>
            <w:hyperlink w:history="true" r:id="R0e60d53eb4f8461a">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388e2e2ee2fd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5b1704ad7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e2e2ee2fd49bf" /><Relationship Type="http://schemas.openxmlformats.org/officeDocument/2006/relationships/header" Target="/word/header1.xml" Id="Ra91dee954d624bc6" /><Relationship Type="http://schemas.openxmlformats.org/officeDocument/2006/relationships/settings" Target="/word/settings.xml" Id="R89a42251657a4ee3" /><Relationship Type="http://schemas.openxmlformats.org/officeDocument/2006/relationships/styles" Target="/word/styles.xml" Id="Rf9f8f152e8034e8a" /><Relationship Type="http://schemas.openxmlformats.org/officeDocument/2006/relationships/hyperlink" Target="https://meteor.aihw.gov.au/RegistrationAuthority/12" TargetMode="External" Id="R62160fdcfe35417b" /><Relationship Type="http://schemas.openxmlformats.org/officeDocument/2006/relationships/hyperlink" Target="https://meteor.aihw.gov.au/content/571219" TargetMode="External" Id="R8bcc98b9a317415a" /><Relationship Type="http://schemas.openxmlformats.org/officeDocument/2006/relationships/hyperlink" Target="https://meteor.aihw.gov.au/RegistrationAuthority/12" TargetMode="External" Id="R64a67738594742b7" /><Relationship Type="http://schemas.openxmlformats.org/officeDocument/2006/relationships/hyperlink" Target="https://meteor.aihw.gov.au/content/732539" TargetMode="External" Id="Ra614b890daf14ff5" /><Relationship Type="http://schemas.openxmlformats.org/officeDocument/2006/relationships/hyperlink" Target="https://meteor.aihw.gov.au/RegistrationAuthority/12" TargetMode="External" Id="Re99c7727c03e4004" /><Relationship Type="http://schemas.openxmlformats.org/officeDocument/2006/relationships/hyperlink" Target="https://meteor.aihw.gov.au/content/722424" TargetMode="External" Id="R52c8d1e6f4be4dc4" /><Relationship Type="http://schemas.openxmlformats.org/officeDocument/2006/relationships/hyperlink" Target="https://meteor.aihw.gov.au/RegistrationAuthority/12" TargetMode="External" Id="Rd0fcd486381c4412" /><Relationship Type="http://schemas.openxmlformats.org/officeDocument/2006/relationships/hyperlink" Target="https://meteor.aihw.gov.au/content/530018" TargetMode="External" Id="Rf9c8767605824923" /><Relationship Type="http://schemas.openxmlformats.org/officeDocument/2006/relationships/hyperlink" Target="https://meteor.aihw.gov.au/RegistrationAuthority/12" TargetMode="External" Id="R9ba9b969b0b34a04" /><Relationship Type="http://schemas.openxmlformats.org/officeDocument/2006/relationships/hyperlink" Target="https://meteor.aihw.gov.au/content/529831" TargetMode="External" Id="R2f9e9864a81542e3" /><Relationship Type="http://schemas.openxmlformats.org/officeDocument/2006/relationships/hyperlink" Target="https://meteor.aihw.gov.au/RegistrationAuthority/12" TargetMode="External" Id="R31e81b33b40e4687" /><Relationship Type="http://schemas.openxmlformats.org/officeDocument/2006/relationships/hyperlink" Target="https://meteor.aihw.gov.au/content/529903" TargetMode="External" Id="R938d6a074f3841ef" /><Relationship Type="http://schemas.openxmlformats.org/officeDocument/2006/relationships/hyperlink" Target="https://meteor.aihw.gov.au/RegistrationAuthority/12" TargetMode="External" Id="R773e796b26b94fa7" /><Relationship Type="http://schemas.openxmlformats.org/officeDocument/2006/relationships/hyperlink" Target="https://meteor.aihw.gov.au/content/529824" TargetMode="External" Id="R5dabf802f4f34b7b" /><Relationship Type="http://schemas.openxmlformats.org/officeDocument/2006/relationships/hyperlink" Target="https://meteor.aihw.gov.au/RegistrationAuthority/12" TargetMode="External" Id="Red0b7f4ab8614e17" /><Relationship Type="http://schemas.openxmlformats.org/officeDocument/2006/relationships/hyperlink" Target="https://meteor.aihw.gov.au/content/529201" TargetMode="External" Id="Ra77d2d3dc1a24639" /><Relationship Type="http://schemas.openxmlformats.org/officeDocument/2006/relationships/hyperlink" Target="https://meteor.aihw.gov.au/RegistrationAuthority/12" TargetMode="External" Id="R032051f8006442d4" /><Relationship Type="http://schemas.openxmlformats.org/officeDocument/2006/relationships/hyperlink" Target="https://meteor.aihw.gov.au/content/694107" TargetMode="External" Id="R80e7caf947a84a22" /><Relationship Type="http://schemas.openxmlformats.org/officeDocument/2006/relationships/hyperlink" Target="https://meteor.aihw.gov.au/RegistrationAuthority/12" TargetMode="External" Id="R5fff3ec90a4642eb" /><Relationship Type="http://schemas.openxmlformats.org/officeDocument/2006/relationships/hyperlink" Target="https://meteor.aihw.gov.au/content/707481" TargetMode="External" Id="Rad4980cf825847cb" /><Relationship Type="http://schemas.openxmlformats.org/officeDocument/2006/relationships/hyperlink" Target="https://meteor.aihw.gov.au/RegistrationAuthority/12" TargetMode="External" Id="Rb310638f48214828" /><Relationship Type="http://schemas.openxmlformats.org/officeDocument/2006/relationships/hyperlink" Target="https://meteor.aihw.gov.au/content/715323" TargetMode="External" Id="R415cf44be2a94522" /><Relationship Type="http://schemas.openxmlformats.org/officeDocument/2006/relationships/hyperlink" Target="https://meteor.aihw.gov.au/RegistrationAuthority/12" TargetMode="External" Id="Rbb1359a1f482462a" /><Relationship Type="http://schemas.openxmlformats.org/officeDocument/2006/relationships/hyperlink" Target="https://meteor.aihw.gov.au/content/727407" TargetMode="External" Id="Rbc52a7b654bc4ced" /><Relationship Type="http://schemas.openxmlformats.org/officeDocument/2006/relationships/hyperlink" Target="https://meteor.aihw.gov.au/RegistrationAuthority/12" TargetMode="External" Id="Rc456065197e045dd" /><Relationship Type="http://schemas.openxmlformats.org/officeDocument/2006/relationships/hyperlink" Target="https://meteor.aihw.gov.au/content/742048" TargetMode="External" Id="Ra20425b2890b4a43" /><Relationship Type="http://schemas.openxmlformats.org/officeDocument/2006/relationships/hyperlink" Target="https://meteor.aihw.gov.au/RegistrationAuthority/12" TargetMode="External" Id="R63e0bc71b6674ff4" /><Relationship Type="http://schemas.openxmlformats.org/officeDocument/2006/relationships/hyperlink" Target="https://meteor.aihw.gov.au/content/756105" TargetMode="External" Id="Raf85ff5dbaef421c" /><Relationship Type="http://schemas.openxmlformats.org/officeDocument/2006/relationships/hyperlink" Target="https://meteor.aihw.gov.au/RegistrationAuthority/12" TargetMode="External" Id="Re1b7b4860a3f4609" /><Relationship Type="http://schemas.openxmlformats.org/officeDocument/2006/relationships/hyperlink" Target="https://meteor.aihw.gov.au/content/529838" TargetMode="External" Id="Raaa61e4f97bd48ec" /><Relationship Type="http://schemas.openxmlformats.org/officeDocument/2006/relationships/hyperlink" Target="https://meteor.aihw.gov.au/RegistrationAuthority/12" TargetMode="External" Id="R28b21c52a55747bb" /><Relationship Type="http://schemas.openxmlformats.org/officeDocument/2006/relationships/hyperlink" Target="https://meteor.aihw.gov.au/content/732537" TargetMode="External" Id="Rd16e184047b143ba" /><Relationship Type="http://schemas.openxmlformats.org/officeDocument/2006/relationships/hyperlink" Target="https://meteor.aihw.gov.au/RegistrationAuthority/12" TargetMode="External" Id="Rf4616da702a64993" /><Relationship Type="http://schemas.openxmlformats.org/officeDocument/2006/relationships/hyperlink" Target="https://meteor.aihw.gov.au/content/569116" TargetMode="External" Id="R76fca0dc0b814554" /><Relationship Type="http://schemas.openxmlformats.org/officeDocument/2006/relationships/hyperlink" Target="https://meteor.aihw.gov.au/RegistrationAuthority/12" TargetMode="External" Id="R0e60d53eb4f8461a" /></Relationships>
</file>

<file path=word/_rels/header1.xml.rels>&#65279;<?xml version="1.0" encoding="utf-8"?><Relationships xmlns="http://schemas.openxmlformats.org/package/2006/relationships"><Relationship Type="http://schemas.openxmlformats.org/officeDocument/2006/relationships/image" Target="/media/image.png" Id="Rc335b1704ad74a93" /></Relationships>
</file>