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d953b213046c3"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technology usage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computer usage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727bd151a4b9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information technology used by an organisation in the provision of services and/or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28d2f6e1414e1e">
              <w:r>
                <w:rPr>
                  <w:rStyle w:val="Hyperlink"/>
                </w:rPr>
                <w:t xml:space="preserve">Service provider organisation—information technology usage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ca5d9b3fa4ad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information technology used by an organisation in the provision of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73a33ead5a444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5b3f41d49c43ca">
              <w:r>
                <w:rPr>
                  <w:rStyle w:val="Hyperlink"/>
                </w:rPr>
                <w:t xml:space="preserve">Information technology usage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0018940bd34ab9">
              <w:r>
                <w:rPr>
                  <w:rStyle w:val="Hyperlink"/>
                </w:rPr>
                <w:t xml:space="preserve">Information technology usage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02efba750b4bf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information technology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Electronic client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Information and Recall System (PIRS)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Internet/email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Broadband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own website (please specify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None of the above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Electronic client records</w:t>
            </w:r>
          </w:p>
          <w:p>
            <w:pPr>
              <w:spacing w:after="160"/>
            </w:pPr>
            <w:r>
              <w:rPr>
                <w:rStyle w:val="row-content-rich-text"/>
              </w:rPr>
              <w:t xml:space="preserve">Records pertaining to clients that are stored in an electronic repository.</w:t>
            </w:r>
          </w:p>
          <w:p>
            <w:pPr>
              <w:spacing w:after="160"/>
            </w:pPr>
            <w:r>
              <w:rPr>
                <w:rStyle w:val="row-content-rich-text"/>
              </w:rPr>
              <w:t xml:space="preserve">CODE 2  Patient Information and Recall System (PIRS)</w:t>
            </w:r>
          </w:p>
          <w:p>
            <w:pPr>
              <w:spacing w:after="160"/>
            </w:pPr>
            <w:r>
              <w:rPr>
                <w:rStyle w:val="row-content-rich-text"/>
              </w:rPr>
              <w:t xml:space="preserve">An automated system for generating reminders for follow-up and routine health checks.</w:t>
            </w:r>
          </w:p>
          <w:p>
            <w:pPr>
              <w:spacing w:after="160"/>
            </w:pPr>
            <w:r>
              <w:rPr>
                <w:rStyle w:val="row-content-rich-text"/>
              </w:rPr>
              <w:t xml:space="preserve">CODE 3  Internet/email</w:t>
            </w:r>
          </w:p>
          <w:p>
            <w:pPr>
              <w:spacing w:after="160"/>
            </w:pPr>
            <w:r>
              <w:rPr>
                <w:rStyle w:val="row-content-rich-text"/>
              </w:rPr>
              <w:t xml:space="preserve">The communications system created by the interconnecting networks of computers around the world/the sending of messages over a computer network, especially the internet.</w:t>
            </w:r>
          </w:p>
          <w:p>
            <w:pPr>
              <w:spacing w:after="160"/>
            </w:pPr>
            <w:r>
              <w:rPr>
                <w:rStyle w:val="row-content-rich-text"/>
              </w:rPr>
              <w:t xml:space="preserve">CODE 4  Broadband</w:t>
            </w:r>
          </w:p>
          <w:p>
            <w:pPr>
              <w:spacing w:after="160"/>
            </w:pPr>
            <w:r>
              <w:rPr>
                <w:rStyle w:val="row-content-rich-text"/>
              </w:rPr>
              <w:t xml:space="preserve">The use of high-speed internet access having a bandwidth sufficient to carry multiple voice, video and data channels simultaneously.</w:t>
            </w:r>
          </w:p>
          <w:p>
            <w:pPr>
              <w:spacing w:after="160"/>
            </w:pPr>
            <w:r>
              <w:rPr>
                <w:rStyle w:val="row-content-rich-text"/>
              </w:rPr>
              <w:t xml:space="preserve">CODE 5  Service own website</w:t>
            </w:r>
          </w:p>
          <w:p>
            <w:pPr/>
            <w:r>
              <w:rPr>
                <w:rStyle w:val="row-content-rich-text"/>
              </w:rPr>
              <w:t xml:space="preserve">A location on the World Wide Web where there is a set of resources, as text files, images,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relevant types of information technology used by the OATSIH-funded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3aeaf0f075405a">
              <w:r>
                <w:rPr>
                  <w:rStyle w:val="Hyperlink"/>
                </w:rPr>
                <w:t xml:space="preserve">OATSIH Services Reporting (OSR) information technology cluster</w:t>
              </w:r>
            </w:hyperlink>
          </w:p>
          <w:p>
            <w:pPr>
              <w:spacing w:before="0" w:after="0"/>
            </w:pPr>
            <w:r>
              <w:rPr>
                <w:rStyle w:val="row-content"/>
                <w:color w:val="244061"/>
              </w:rPr>
              <w:t xml:space="preserve">       </w:t>
            </w:r>
            <w:hyperlink w:history="true" r:id="Rbd7e7f2244c74753">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hyperlink w:history="true" r:id="Rf0fc6c41fdbb475a">
              <w:r>
                <w:rPr>
                  <w:rStyle w:val="Hyperlink"/>
                </w:rPr>
                <w:t xml:space="preserve">OATSIH Services Reporting (OSR) service details cluster</w:t>
              </w:r>
            </w:hyperlink>
          </w:p>
          <w:p>
            <w:pPr>
              <w:spacing w:before="0" w:after="0"/>
            </w:pPr>
            <w:r>
              <w:rPr>
                <w:rStyle w:val="row-content"/>
                <w:color w:val="244061"/>
              </w:rPr>
              <w:t xml:space="preserve">       </w:t>
            </w:r>
            <w:hyperlink w:history="true" r:id="Rbceb5a0cab754bc5">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hyperlink w:history="true" r:id="R6a8387be60044db6">
              <w:r>
                <w:rPr>
                  <w:rStyle w:val="Hyperlink"/>
                </w:rPr>
                <w:t xml:space="preserve">OATSIH Services Reporting (OSR) service details cluster</w:t>
              </w:r>
            </w:hyperlink>
          </w:p>
          <w:p>
            <w:pPr>
              <w:spacing w:before="0" w:after="0"/>
            </w:pPr>
            <w:r>
              <w:rPr>
                <w:rStyle w:val="row-content"/>
                <w:color w:val="244061"/>
              </w:rPr>
              <w:t xml:space="preserve">       </w:t>
            </w:r>
            <w:hyperlink w:history="true" r:id="Rff9cad1fb8eb4b7f">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hyperlink w:history="true" r:id="R99166b396fea4942">
              <w:r>
                <w:rPr>
                  <w:rStyle w:val="Hyperlink"/>
                </w:rPr>
                <w:t xml:space="preserve">OATSIH Services Reporting (OSR) service details cluster </w:t>
              </w:r>
            </w:hyperlink>
          </w:p>
          <w:p>
            <w:pPr>
              <w:spacing w:before="0" w:after="0"/>
            </w:pPr>
            <w:r>
              <w:rPr>
                <w:rStyle w:val="row-content"/>
                <w:color w:val="244061"/>
              </w:rPr>
              <w:t xml:space="preserve">       </w:t>
            </w:r>
            <w:hyperlink w:history="true" r:id="R8a6104c18c4549a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p>
        </w:tc>
      </w:tr>
    </w:tbl>
    <w:p/>
    <w:tbl>
      <w:tblPr>
        <w:tblStyle w:val="TableGrid"/>
        <w:tblW w:w="0" w:type="auto"/>
      </w:tblPr>
    </w:tbl>
    <w:p>
      <w:r>
        <w:br/>
      </w:r>
    </w:p>
    <w:sectPr>
      <w:footerReference xmlns:r="http://schemas.openxmlformats.org/officeDocument/2006/relationships" w:type="default" r:id="R26eec5c28d37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0c374cbc4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ec5c28d3742cb" /><Relationship Type="http://schemas.openxmlformats.org/officeDocument/2006/relationships/header" Target="/word/header1.xml" Id="R9dc0ca6e0e444cf6" /><Relationship Type="http://schemas.openxmlformats.org/officeDocument/2006/relationships/settings" Target="/word/settings.xml" Id="R4635ee45d4004a9c" /><Relationship Type="http://schemas.openxmlformats.org/officeDocument/2006/relationships/styles" Target="/word/styles.xml" Id="R31cc5033c35b4a2e" /><Relationship Type="http://schemas.openxmlformats.org/officeDocument/2006/relationships/hyperlink" Target="https://meteor.aihw.gov.au/RegistrationAuthority/6" TargetMode="External" Id="Rbe9727bd151a4b98" /><Relationship Type="http://schemas.openxmlformats.org/officeDocument/2006/relationships/hyperlink" Target="https://meteor.aihw.gov.au/content/563196" TargetMode="External" Id="R0628d2f6e1414e1e" /><Relationship Type="http://schemas.openxmlformats.org/officeDocument/2006/relationships/hyperlink" Target="https://meteor.aihw.gov.au/RegistrationAuthority/6" TargetMode="External" Id="Re47ca5d9b3fa4adf" /><Relationship Type="http://schemas.openxmlformats.org/officeDocument/2006/relationships/hyperlink" Target="https://meteor.aihw.gov.au/content/269022" TargetMode="External" Id="R7c73a33ead5a4447" /><Relationship Type="http://schemas.openxmlformats.org/officeDocument/2006/relationships/hyperlink" Target="https://meteor.aihw.gov.au/content/563192" TargetMode="External" Id="R0f5b3f41d49c43ca" /><Relationship Type="http://schemas.openxmlformats.org/officeDocument/2006/relationships/hyperlink" Target="https://meteor.aihw.gov.au/content/563167" TargetMode="External" Id="Rbd0018940bd34ab9" /><Relationship Type="http://schemas.openxmlformats.org/officeDocument/2006/relationships/hyperlink" Target="https://meteor.aihw.gov.au/RegistrationAuthority/6" TargetMode="External" Id="R6302efba750b4bfb" /><Relationship Type="http://schemas.openxmlformats.org/officeDocument/2006/relationships/hyperlink" Target="https://meteor.aihw.gov.au/content/664741" TargetMode="External" Id="R823aeaf0f075405a" /><Relationship Type="http://schemas.openxmlformats.org/officeDocument/2006/relationships/hyperlink" Target="https://meteor.aihw.gov.au/RegistrationAuthority/6" TargetMode="External" Id="Rbd7e7f2244c74753" /><Relationship Type="http://schemas.openxmlformats.org/officeDocument/2006/relationships/hyperlink" Target="https://meteor.aihw.gov.au/content/562988" TargetMode="External" Id="Rf0fc6c41fdbb475a" /><Relationship Type="http://schemas.openxmlformats.org/officeDocument/2006/relationships/hyperlink" Target="https://meteor.aihw.gov.au/RegistrationAuthority/6" TargetMode="External" Id="Rbceb5a0cab754bc5" /><Relationship Type="http://schemas.openxmlformats.org/officeDocument/2006/relationships/hyperlink" Target="https://meteor.aihw.gov.au/content/683058" TargetMode="External" Id="R6a8387be60044db6" /><Relationship Type="http://schemas.openxmlformats.org/officeDocument/2006/relationships/hyperlink" Target="https://meteor.aihw.gov.au/RegistrationAuthority/6" TargetMode="External" Id="Rff9cad1fb8eb4b7f" /><Relationship Type="http://schemas.openxmlformats.org/officeDocument/2006/relationships/hyperlink" Target="https://meteor.aihw.gov.au/content/683118" TargetMode="External" Id="R99166b396fea4942" /><Relationship Type="http://schemas.openxmlformats.org/officeDocument/2006/relationships/hyperlink" Target="https://meteor.aihw.gov.au/RegistrationAuthority/6" TargetMode="External" Id="R8a6104c18c4549a3" /></Relationships>
</file>

<file path=word/_rels/header1.xml.rels>&#65279;<?xml version="1.0" encoding="utf-8"?><Relationships xmlns="http://schemas.openxmlformats.org/package/2006/relationships"><Relationship Type="http://schemas.openxmlformats.org/officeDocument/2006/relationships/image" Target="/media/image.png" Id="Reaf0c374cbc44c11" /></Relationships>
</file>