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febd3b1e4a4f65"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8d1e22b26d43a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systemic therapy procedure is a medical procedure that affects the hormonal or immunologic balance of the patient. It includes endocrine therapy and haematologic transplants and is used to treat cancer." w:history="true" r:id="R43f9d84c63d749a3">
              <w:r>
                <w:rPr>
                  <w:rStyle w:val="Hyperlink"/>
                  <w:b/>
                </w:rPr>
                <w:t xml:space="preserve">systemic therapy procedure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fd79c1a1fa44f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6ee82878724fc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2d26cef2c34cf5">
              <w:r>
                <w:rPr>
                  <w:rStyle w:val="Hyperlink"/>
                </w:rPr>
                <w:t xml:space="preserve">Systemic therapy procedure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systemic therapy procedure used in treatment.</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6a0f5fb22c45d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beefd472ec49be">
              <w:r>
                <w:rPr>
                  <w:rStyle w:val="Hyperlink"/>
                </w:rPr>
                <w:t xml:space="preserve">Cancer treatment—systemic therapy procedure </w:t>
              </w:r>
            </w:hyperlink>
          </w:p>
          <w:p>
            <w:pPr>
              <w:spacing w:before="0" w:after="0"/>
            </w:pPr>
            <w:r>
              <w:rPr>
                <w:rStyle w:val="row-content"/>
                <w:color w:val="244061"/>
              </w:rPr>
              <w:t xml:space="preserve">       </w:t>
            </w:r>
            <w:hyperlink w:history="true" r:id="R3af38007acfa4e60">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59abb46190455e">
              <w:r>
                <w:rPr>
                  <w:rStyle w:val="Hyperlink"/>
                </w:rPr>
                <w:t xml:space="preserve">Cancer treatment—systemic therapy procedure, code N[N]</w:t>
              </w:r>
            </w:hyperlink>
          </w:p>
          <w:p>
            <w:pPr>
              <w:spacing w:before="0" w:after="0"/>
            </w:pPr>
            <w:r>
              <w:rPr>
                <w:rStyle w:val="row-content"/>
                <w:color w:val="244061"/>
              </w:rPr>
              <w:t xml:space="preserve">       </w:t>
            </w:r>
            <w:hyperlink w:history="true" r:id="Rda1e30e9561245c3">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22732e3c51540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561609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8d9d9fab741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2732e3c51540ab" /><Relationship Type="http://schemas.openxmlformats.org/officeDocument/2006/relationships/header" Target="/word/header1.xml" Id="Rbb8ed058b15d4f3b" /><Relationship Type="http://schemas.openxmlformats.org/officeDocument/2006/relationships/settings" Target="/word/settings.xml" Id="R1427d83468fb4d20" /><Relationship Type="http://schemas.openxmlformats.org/officeDocument/2006/relationships/styles" Target="/word/styles.xml" Id="R94c4fde644874b72" /><Relationship Type="http://schemas.openxmlformats.org/officeDocument/2006/relationships/hyperlink" Target="https://meteor.aihw.gov.au/RegistrationAuthority/12" TargetMode="External" Id="R9a8d1e22b26d43ac" /><Relationship Type="http://schemas.openxmlformats.org/officeDocument/2006/relationships/hyperlink" Target="https://meteor.aihw.gov.au/content/439586" TargetMode="External" Id="R43f9d84c63d749a3" /><Relationship Type="http://schemas.openxmlformats.org/officeDocument/2006/relationships/hyperlink" Target="https://meteor.aihw.gov.au/content/559305" TargetMode="External" Id="R84fd79c1a1fa44f3" /><Relationship Type="http://schemas.openxmlformats.org/officeDocument/2006/relationships/hyperlink" Target="https://meteor.aihw.gov.au/content/281121" TargetMode="External" Id="R906ee82878724fcf" /><Relationship Type="http://schemas.openxmlformats.org/officeDocument/2006/relationships/hyperlink" Target="https://meteor.aihw.gov.au/content/394647" TargetMode="External" Id="R022d26cef2c34cf5" /><Relationship Type="http://schemas.openxmlformats.org/officeDocument/2006/relationships/hyperlink" Target="https://meteor.aihw.gov.au/content/274661" TargetMode="External" Id="R096a0f5fb22c45db" /><Relationship Type="http://schemas.openxmlformats.org/officeDocument/2006/relationships/hyperlink" Target="https://meteor.aihw.gov.au/content/394649" TargetMode="External" Id="R53beefd472ec49be" /><Relationship Type="http://schemas.openxmlformats.org/officeDocument/2006/relationships/hyperlink" Target="https://meteor.aihw.gov.au/RegistrationAuthority/12" TargetMode="External" Id="R3af38007acfa4e60" /><Relationship Type="http://schemas.openxmlformats.org/officeDocument/2006/relationships/hyperlink" Target="https://meteor.aihw.gov.au/content/561612" TargetMode="External" Id="R0359abb46190455e" /><Relationship Type="http://schemas.openxmlformats.org/officeDocument/2006/relationships/hyperlink" Target="https://meteor.aihw.gov.au/RegistrationAuthority/12" TargetMode="External" Id="Rda1e30e9561245c3" /></Relationships>
</file>

<file path=word/_rels/header1.xml.rels>&#65279;<?xml version="1.0" encoding="utf-8"?><Relationships xmlns="http://schemas.openxmlformats.org/package/2006/relationships"><Relationship Type="http://schemas.openxmlformats.org/officeDocument/2006/relationships/image" Target="/media/image.png" Id="R7998d9d9fab741dc" /></Relationships>
</file>