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dc4997c0147b2"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59bac35cd40f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Radiotherapy is the treatment of disease by means of ionizing radiation." w:history="true" r:id="R408ce662a64a48ad">
              <w:r>
                <w:rPr>
                  <w:rStyle w:val="Hyperlink"/>
                  <w:b/>
                </w:rPr>
                <w:t xml:space="preserve">radiotherapy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6c23c4d98d44ec">
              <w:r>
                <w:rPr>
                  <w:rStyle w:val="Hyperlink"/>
                </w:rPr>
                <w:t xml:space="preserve">Cancer treatment—radiotherapy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58906993fd426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for radiotherapy is the date the last dose was administered. Record the completion date of radiotherapy for all courses administered during the course of treatment for cancer.</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completion date for each course of treatment.</w:t>
            </w:r>
          </w:p>
          <w:p>
            <w:pPr>
              <w:spacing w:after="160"/>
            </w:pPr>
            <w:r>
              <w:rPr>
                <w:rStyle w:val="row-content-rich-text"/>
              </w:rPr>
              <w:t xml:space="preserve">The completion date of radiotherapy is recorded regardless of whether the course of treatment is completed as intended, and regardless of the intent or timing of treatment.</w:t>
            </w:r>
          </w:p>
          <w:p>
            <w:pPr>
              <w:spacing w:after="160"/>
            </w:pPr>
            <w:r>
              <w:rPr>
                <w:rStyle w:val="row-content-rich-text"/>
              </w:rPr>
              <w:t xml:space="preserve">Record the completion date for radiotherapy administered as external beam radiotherapy or brachytherapy. Do not include radiotherapy with unsealed radioisotopes.</w:t>
            </w:r>
          </w:p>
          <w:p>
            <w:pPr/>
            <w:r>
              <w:rPr>
                <w:rStyle w:val="row-content-rich-text"/>
              </w:rPr>
              <w:t xml:space="preserve">Dates of surgery, systemic agent therapies and systemic therapy procedures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completion date will typically be found in the radiation oncologist's summary letter for the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05ab0dc37f4b37">
              <w:r>
                <w:rPr>
                  <w:rStyle w:val="Hyperlink"/>
                </w:rPr>
                <w:t xml:space="preserve">Cancer treatment—radiotherapy completion date, DDMMYYYY</w:t>
              </w:r>
            </w:hyperlink>
          </w:p>
          <w:p>
            <w:pPr>
              <w:spacing w:before="0" w:after="0"/>
            </w:pPr>
            <w:r>
              <w:rPr>
                <w:rStyle w:val="row-content"/>
                <w:color w:val="244061"/>
              </w:rPr>
              <w:t xml:space="preserve">       </w:t>
            </w:r>
            <w:hyperlink w:history="true" r:id="R5fe8af2128214bb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36da7aaade9446e">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1f2681b2b3534d4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2f08fcd7ab14e42">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ffd106c2a9cd495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56bba05283642e6">
              <w:r>
                <w:rPr>
                  <w:rStyle w:val="Hyperlink"/>
                </w:rPr>
                <w:t xml:space="preserve">Cancer treatment—radiotherapy start date, DDMMYYYY</w:t>
              </w:r>
            </w:hyperlink>
          </w:p>
          <w:p>
            <w:pPr>
              <w:spacing w:before="0" w:after="0"/>
            </w:pPr>
            <w:r>
              <w:rPr>
                <w:rStyle w:val="row-content"/>
                <w:color w:val="244061"/>
              </w:rPr>
              <w:t xml:space="preserve">       </w:t>
            </w:r>
            <w:hyperlink w:history="true" r:id="Rc2b1efd60a8b4e4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a479164ce4c4bf1">
              <w:r>
                <w:rPr>
                  <w:rStyle w:val="Hyperlink"/>
                </w:rPr>
                <w:t xml:space="preserve">Cancer treatment—radiotherapy target site for lung cancer, code N</w:t>
              </w:r>
            </w:hyperlink>
          </w:p>
          <w:p>
            <w:pPr>
              <w:spacing w:before="0" w:after="0"/>
            </w:pPr>
            <w:r>
              <w:rPr>
                <w:rStyle w:val="row-content"/>
                <w:color w:val="244061"/>
              </w:rPr>
              <w:t xml:space="preserve">       </w:t>
            </w:r>
            <w:hyperlink w:history="true" r:id="Recbc88eee497486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3a5a84feaa44cdd">
              <w:r>
                <w:rPr>
                  <w:rStyle w:val="Hyperlink"/>
                </w:rPr>
                <w:t xml:space="preserve">Cancer treatment—radiotherapy target site, code N[N]</w:t>
              </w:r>
            </w:hyperlink>
          </w:p>
          <w:p>
            <w:pPr>
              <w:spacing w:before="0" w:after="0"/>
            </w:pPr>
            <w:r>
              <w:rPr>
                <w:rStyle w:val="row-content"/>
                <w:color w:val="244061"/>
              </w:rPr>
              <w:t xml:space="preserve">       </w:t>
            </w:r>
            <w:hyperlink w:history="true" r:id="Rc752e37a790d43c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6e8f9a790e5456a">
              <w:r>
                <w:rPr>
                  <w:rStyle w:val="Hyperlink"/>
                </w:rPr>
                <w:t xml:space="preserve">Cancer treatment—radiotherapy treatment type, code N[N]</w:t>
              </w:r>
            </w:hyperlink>
          </w:p>
          <w:p>
            <w:pPr>
              <w:spacing w:before="0" w:after="0"/>
            </w:pPr>
            <w:r>
              <w:rPr>
                <w:rStyle w:val="row-content"/>
                <w:color w:val="244061"/>
              </w:rPr>
              <w:t xml:space="preserve">       </w:t>
            </w:r>
            <w:hyperlink w:history="true" r:id="Rded158073f7f4ef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5b58e1d73c4b5e">
              <w:r>
                <w:rPr>
                  <w:rStyle w:val="Hyperlink"/>
                </w:rPr>
                <w:t xml:space="preserve">Radiotherapy for cancer cluster</w:t>
              </w:r>
            </w:hyperlink>
          </w:p>
          <w:p>
            <w:pPr>
              <w:spacing w:before="0" w:after="0"/>
            </w:pPr>
            <w:r>
              <w:rPr>
                <w:rStyle w:val="row-content"/>
                <w:color w:val="244061"/>
              </w:rPr>
              <w:t xml:space="preserve">       </w:t>
            </w:r>
            <w:hyperlink w:history="true" r:id="R6fa6c6b24b814f65">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d91766fe5b4d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64bbf5729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766fe5b4d4eb1" /><Relationship Type="http://schemas.openxmlformats.org/officeDocument/2006/relationships/header" Target="/word/header1.xml" Id="R90084c6abf7c4870" /><Relationship Type="http://schemas.openxmlformats.org/officeDocument/2006/relationships/settings" Target="/word/settings.xml" Id="R40e7f6f383b04bde" /><Relationship Type="http://schemas.openxmlformats.org/officeDocument/2006/relationships/styles" Target="/word/styles.xml" Id="R92820e9b0dc747ee" /><Relationship Type="http://schemas.openxmlformats.org/officeDocument/2006/relationships/hyperlink" Target="https://meteor.aihw.gov.au/RegistrationAuthority/12" TargetMode="External" Id="R25459bac35cd40ff" /><Relationship Type="http://schemas.openxmlformats.org/officeDocument/2006/relationships/hyperlink" Target="https://meteor.aihw.gov.au/content/437265" TargetMode="External" Id="R408ce662a64a48ad" /><Relationship Type="http://schemas.openxmlformats.org/officeDocument/2006/relationships/hyperlink" Target="https://meteor.aihw.gov.au/content/561387" TargetMode="External" Id="R476c23c4d98d44ec" /><Relationship Type="http://schemas.openxmlformats.org/officeDocument/2006/relationships/hyperlink" Target="https://meteor.aihw.gov.au/content/270566" TargetMode="External" Id="Rf858906993fd4268" /><Relationship Type="http://schemas.openxmlformats.org/officeDocument/2006/relationships/hyperlink" Target="https://meteor.aihw.gov.au/content/394464" TargetMode="External" Id="R8a05ab0dc37f4b37" /><Relationship Type="http://schemas.openxmlformats.org/officeDocument/2006/relationships/hyperlink" Target="https://meteor.aihw.gov.au/RegistrationAuthority/12" TargetMode="External" Id="R5fe8af2128214bbe" /><Relationship Type="http://schemas.openxmlformats.org/officeDocument/2006/relationships/hyperlink" Target="https://meteor.aihw.gov.au/content/561384" TargetMode="External" Id="R236da7aaade9446e" /><Relationship Type="http://schemas.openxmlformats.org/officeDocument/2006/relationships/hyperlink" Target="https://meteor.aihw.gov.au/RegistrationAuthority/12" TargetMode="External" Id="R1f2681b2b3534d43" /><Relationship Type="http://schemas.openxmlformats.org/officeDocument/2006/relationships/hyperlink" Target="https://meteor.aihw.gov.au/content/561464" TargetMode="External" Id="Rf2f08fcd7ab14e42" /><Relationship Type="http://schemas.openxmlformats.org/officeDocument/2006/relationships/hyperlink" Target="https://meteor.aihw.gov.au/RegistrationAuthority/12" TargetMode="External" Id="Rffd106c2a9cd4955" /><Relationship Type="http://schemas.openxmlformats.org/officeDocument/2006/relationships/hyperlink" Target="https://meteor.aihw.gov.au/content/561469" TargetMode="External" Id="Rb56bba05283642e6" /><Relationship Type="http://schemas.openxmlformats.org/officeDocument/2006/relationships/hyperlink" Target="https://meteor.aihw.gov.au/RegistrationAuthority/12" TargetMode="External" Id="Rc2b1efd60a8b4e47" /><Relationship Type="http://schemas.openxmlformats.org/officeDocument/2006/relationships/hyperlink" Target="https://meteor.aihw.gov.au/content/433274" TargetMode="External" Id="R6a479164ce4c4bf1" /><Relationship Type="http://schemas.openxmlformats.org/officeDocument/2006/relationships/hyperlink" Target="https://meteor.aihw.gov.au/RegistrationAuthority/12" TargetMode="External" Id="Recbc88eee497486d" /><Relationship Type="http://schemas.openxmlformats.org/officeDocument/2006/relationships/hyperlink" Target="https://meteor.aihw.gov.au/content/561476" TargetMode="External" Id="Rc3a5a84feaa44cdd" /><Relationship Type="http://schemas.openxmlformats.org/officeDocument/2006/relationships/hyperlink" Target="https://meteor.aihw.gov.au/RegistrationAuthority/12" TargetMode="External" Id="Rc752e37a790d43cb" /><Relationship Type="http://schemas.openxmlformats.org/officeDocument/2006/relationships/hyperlink" Target="https://meteor.aihw.gov.au/content/561521" TargetMode="External" Id="R16e8f9a790e5456a" /><Relationship Type="http://schemas.openxmlformats.org/officeDocument/2006/relationships/hyperlink" Target="https://meteor.aihw.gov.au/RegistrationAuthority/12" TargetMode="External" Id="Rded158073f7f4ef6" /><Relationship Type="http://schemas.openxmlformats.org/officeDocument/2006/relationships/hyperlink" Target="https://meteor.aihw.gov.au/content/561380" TargetMode="External" Id="Rf65b58e1d73c4b5e" /><Relationship Type="http://schemas.openxmlformats.org/officeDocument/2006/relationships/hyperlink" Target="https://meteor.aihw.gov.au/RegistrationAuthority/12" TargetMode="External" Id="R6fa6c6b24b814f65" /></Relationships>
</file>

<file path=word/_rels/header1.xml.rels>&#65279;<?xml version="1.0" encoding="utf-8"?><Relationships xmlns="http://schemas.openxmlformats.org/package/2006/relationships"><Relationship Type="http://schemas.openxmlformats.org/officeDocument/2006/relationships/image" Target="/media/image.png" Id="R14d64bbf57294099" /></Relationships>
</file>