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b9a5022bc9468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ce9132d62f4a5b">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p>
          <w:p>
            <w:hyperlink w:history="true" r:id="Re529eccb990d4182">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w:history="true" r:id="R6c977e2946504bfa">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is available in a variety of formats on the ABS website under the 3101.0 product family.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b0621176e1004c33">
              <w:r>
                <w:rPr>
                  <w:rStyle w:val="Hyperlink"/>
                  <w:i/>
                </w:rPr>
                <w:t xml:space="preserve">Demography Working Paper 1998/2 - Quarterly birth and death estimates, 1998</w:t>
              </w:r>
              <w:r>
                <w:rPr>
                  <w:rStyle w:val="row-content-rich-text"/>
                </w:rPr>
                <w:t xml:space="preserve"> (Cat. no. 3114.0)</w:t>
              </w:r>
            </w:hyperlink>
            <w:r>
              <w:rPr>
                <w:rStyle w:val="row-content-rich-text"/>
              </w:rPr>
              <w:t xml:space="preserve"> and </w:t>
            </w:r>
            <w:hyperlink w:history="true" r:id="R58e93d1329e44e05">
              <w:r>
                <w:rPr>
                  <w:rStyle w:val="Hyperlink"/>
                  <w:i/>
                </w:rPr>
                <w:t xml:space="preserve">Australian Demographic Statistics</w:t>
              </w:r>
              <w:r>
                <w:rPr>
                  <w:rStyle w:val="row-content-rich-text"/>
                </w:rPr>
                <w:t xml:space="preserve"> (cat. no. 3101.0)</w:t>
              </w:r>
            </w:hyperlink>
            <w:r>
              <w:rPr>
                <w:rStyle w:val="row-content-rich-text"/>
              </w:rPr>
              <w:t xml:space="preserve">.</w:t>
            </w:r>
          </w:p>
          <w:p>
            <w:pPr>
              <w:spacing w:after="160"/>
            </w:pPr>
            <w:r>
              <w:rPr>
                <w:rStyle w:val="row-content-rich-text"/>
              </w:rPr>
              <w:t xml:space="preserve">Indigenous and non-Indigenous population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estimates/projections from the total population. In the present table, non-Indigenous population estimates have been derived by subtracting the 2011 Census-based Indigenous population estimates/projections from the 2011 Census-based total persons Estimated Resident Population (ERP). Such figures have a degree of uncertainty and should be used with caution, particularly as the time from the base year of the projection series increases. Total population estimates for 2012, used in the calculation of non-Indigenous comparison rates, are preliminary estimates.</w:t>
            </w:r>
          </w:p>
          <w:p>
            <w:pPr>
              <w:spacing w:after="160"/>
            </w:pPr>
            <w:r>
              <w:rPr>
                <w:rStyle w:val="row-content-rich-text"/>
              </w:rPr>
              <w:t xml:space="preserve">Non-Indigenous data from the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b85e87ab494dc8">
              <w:r>
                <w:rPr>
                  <w:rStyle w:val="Hyperlink"/>
                </w:rPr>
                <w:t xml:space="preserve">National Healthcare Agreement: PI 07-Infant and young child mortality rate, 2014 QS</w:t>
              </w:r>
            </w:hyperlink>
          </w:p>
          <w:p>
            <w:pPr>
              <w:pStyle w:val="registration-status"/>
              <w:spacing w:before="0" w:after="0"/>
            </w:pPr>
            <w:hyperlink w:history="true" r:id="R08fce44e894d4e2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de1df611621469f">
              <w:r>
                <w:rPr>
                  <w:rStyle w:val="Hyperlink"/>
                </w:rPr>
                <w:t xml:space="preserve">National Healthcare Agreement: PI 07-Infant and young child mortality rate, 2016 QS</w:t>
              </w:r>
            </w:hyperlink>
          </w:p>
          <w:p>
            <w:pPr>
              <w:pStyle w:val="registration-status"/>
              <w:spacing w:before="0" w:after="0"/>
            </w:pPr>
            <w:hyperlink w:history="true" r:id="R4d226331eb284c0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4c70ee64ae642f1">
              <w:r>
                <w:rPr>
                  <w:rStyle w:val="Hyperlink"/>
                </w:rPr>
                <w:t xml:space="preserve">National Healthcare Agreement: PI 07-Infant and young child mortality rate, 2015</w:t>
              </w:r>
            </w:hyperlink>
          </w:p>
          <w:p>
            <w:pPr>
              <w:pStyle w:val="registration-status"/>
              <w:spacing w:before="0" w:after="0"/>
            </w:pPr>
            <w:hyperlink w:history="true" r:id="Rd91fd9775227431e">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f22df795e29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b320090e3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2df795e29492c" /><Relationship Type="http://schemas.openxmlformats.org/officeDocument/2006/relationships/header" Target="/word/header1.xml" Id="R83f6033e806149c6" /><Relationship Type="http://schemas.openxmlformats.org/officeDocument/2006/relationships/settings" Target="/word/settings.xml" Id="Rae6e19d240424eec" /><Relationship Type="http://schemas.openxmlformats.org/officeDocument/2006/relationships/styles" Target="/word/styles.xml" Id="Rbb20263dd5cc4b8d" /><Relationship Type="http://schemas.openxmlformats.org/officeDocument/2006/relationships/hyperlink" Target="https://meteor.aihw.gov.au/RegistrationAuthority/12" TargetMode="External" Id="Rf6ce9132d62f4a5b" /><Relationship Type="http://schemas.openxmlformats.org/officeDocument/2006/relationships/hyperlink" Target="http://www.abs.gov.au/websitedbs/d3310114.nsf/4a256353001af3ed4b2562bb00121564/10ca14cb967e5b83ca2573ae00197b65!OpenDocument" TargetMode="External" Id="Re529eccb990d4182" /><Relationship Type="http://schemas.openxmlformats.org/officeDocument/2006/relationships/hyperlink" Target="http://www.abs.gov.au/AUSSTATS/abs@.nsf/Previousproducts/3101.0Feature Article2Dec 2012?opendocument&amp;tabname=Summary&amp;prodno=3101.0&amp;issue=Dec 2012&amp;num=&amp;view=" TargetMode="External" Id="R6c977e2946504bfa" /><Relationship Type="http://schemas.openxmlformats.org/officeDocument/2006/relationships/hyperlink" Target="http://www.abs.gov.au/AUSSTATS/abs@.nsf/ProductsbyCatalogue/B5BE54544A5DAFEFCA257061001F4540?OpenDocument" TargetMode="External" Id="Rb0621176e1004c33" /><Relationship Type="http://schemas.openxmlformats.org/officeDocument/2006/relationships/hyperlink" Target="http://www.abs.gov.au/ausstats/abs@.nsf/mf/3101.0" TargetMode="External" Id="R58e93d1329e44e05" /><Relationship Type="http://schemas.openxmlformats.org/officeDocument/2006/relationships/hyperlink" Target="https://meteor.aihw.gov.au/content/517758" TargetMode="External" Id="R58b85e87ab494dc8" /><Relationship Type="http://schemas.openxmlformats.org/officeDocument/2006/relationships/hyperlink" Target="https://meteor.aihw.gov.au/RegistrationAuthority/12" TargetMode="External" Id="R08fce44e894d4e2c" /><Relationship Type="http://schemas.openxmlformats.org/officeDocument/2006/relationships/hyperlink" Target="https://meteor.aihw.gov.au/content/600082" TargetMode="External" Id="R5de1df611621469f" /><Relationship Type="http://schemas.openxmlformats.org/officeDocument/2006/relationships/hyperlink" Target="https://meteor.aihw.gov.au/RegistrationAuthority/12" TargetMode="External" Id="R4d226331eb284c0c" /><Relationship Type="http://schemas.openxmlformats.org/officeDocument/2006/relationships/hyperlink" Target="https://meteor.aihw.gov.au/content/559054" TargetMode="External" Id="R24c70ee64ae642f1" /><Relationship Type="http://schemas.openxmlformats.org/officeDocument/2006/relationships/hyperlink" Target="https://meteor.aihw.gov.au/RegistrationAuthority/12" TargetMode="External" Id="Rd91fd9775227431e" /></Relationships>
</file>

<file path=word/_rels/header1.xml.rels>&#65279;<?xml version="1.0" encoding="utf-8"?><Relationships xmlns="http://schemas.openxmlformats.org/package/2006/relationships"><Relationship Type="http://schemas.openxmlformats.org/officeDocument/2006/relationships/image" Target="/media/image.png" Id="R841b320090e34308" /></Relationships>
</file>