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830e8a69fe40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b24cf6af04d4a">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b86885cf5a4523">
              <w:r>
                <w:rPr>
                  <w:rStyle w:val="Hyperlink"/>
                </w:rPr>
                <w:t xml:space="preserve">National Healthcare Agreement (2015)</w:t>
              </w:r>
            </w:hyperlink>
          </w:p>
          <w:p>
            <w:pPr>
              <w:spacing w:before="0" w:after="0"/>
            </w:pPr>
            <w:r>
              <w:rPr>
                <w:rStyle w:val="row-content"/>
                <w:color w:val="244061"/>
              </w:rPr>
              <w:t xml:space="preserve">       </w:t>
            </w:r>
            <w:hyperlink w:history="true" r:id="R06f85ba6b9874b7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6a8befb5544f81">
              <w:r>
                <w:rPr>
                  <w:rStyle w:val="Hyperlink"/>
                </w:rPr>
                <w:t xml:space="preserve">Patient Experience</w:t>
              </w:r>
            </w:hyperlink>
          </w:p>
          <w:p>
            <w:pPr>
              <w:spacing w:before="0" w:after="0"/>
            </w:pPr>
            <w:r>
              <w:rPr>
                <w:rStyle w:val="row-content"/>
                <w:color w:val="244061"/>
              </w:rPr>
              <w:t xml:space="preserve">       </w:t>
            </w:r>
            <w:hyperlink w:history="true" r:id="R8e8d11c52322424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74d038def274958">
              <w:r>
                <w:rPr>
                  <w:rStyle w:val="Hyperlink"/>
                </w:rPr>
                <w:t xml:space="preserve">National Healthcare Agreement: PI 32-Patient satisfaction/experience, 2015 QS</w:t>
              </w:r>
            </w:hyperlink>
          </w:p>
          <w:p>
            <w:pPr>
              <w:spacing w:before="0" w:after="0"/>
            </w:pPr>
            <w:r>
              <w:rPr>
                <w:rStyle w:val="row-content"/>
                <w:color w:val="244061"/>
              </w:rPr>
              <w:t xml:space="preserve">       </w:t>
            </w:r>
            <w:hyperlink w:history="true" r:id="R70458d3119c04809">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Perception of waiting time for health service</w:t>
            </w:r>
          </w:p>
          <w:p>
            <w:r>
              <w:rPr>
                <w:rStyle w:val="row-content"/>
                <w:b/>
              </w:rPr>
              <w:t xml:space="preserve">Data Source</w:t>
            </w:r>
          </w:p>
          <w:p>
            <w:hyperlink w:history="true" r:id="R1252e0909ad0490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Perception of treatment provided by health professional</w:t>
            </w:r>
          </w:p>
          <w:p>
            <w:r>
              <w:rPr>
                <w:rStyle w:val="row-content"/>
                <w:b/>
              </w:rPr>
              <w:t xml:space="preserve">Data Source</w:t>
            </w:r>
          </w:p>
          <w:p>
            <w:hyperlink w:history="true" r:id="Rf892184c75bc405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e47c97a7294482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twelve months</w:t>
            </w:r>
          </w:p>
          <w:p>
            <w:r>
              <w:rPr>
                <w:rStyle w:val="row-content"/>
                <w:b/>
              </w:rPr>
              <w:t xml:space="preserve">Data Source</w:t>
            </w:r>
          </w:p>
          <w:p>
            <w:hyperlink w:history="true" r:id="Re410ff69a6664c0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Perception of treatment provided by health professional</w:t>
            </w:r>
          </w:p>
          <w:p>
            <w:r>
              <w:rPr>
                <w:rStyle w:val="row-content"/>
                <w:b/>
              </w:rPr>
              <w:t xml:space="preserve">Data Source</w:t>
            </w:r>
          </w:p>
          <w:p>
            <w:hyperlink w:history="true" r:id="R4822d11948b942e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892bcf2eca8420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admitted to a hospital in the last twelve months</w:t>
            </w:r>
          </w:p>
          <w:p>
            <w:r>
              <w:rPr>
                <w:rStyle w:val="row-content"/>
                <w:b/>
              </w:rPr>
              <w:t xml:space="preserve">Data Source</w:t>
            </w:r>
          </w:p>
          <w:p>
            <w:hyperlink w:history="true" r:id="Reb0cd7ca43ff4a1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in the last 12 months</w:t>
            </w:r>
          </w:p>
          <w:p>
            <w:r>
              <w:rPr>
                <w:rStyle w:val="row-content"/>
                <w:b/>
              </w:rPr>
              <w:t xml:space="preserve">Data Source</w:t>
            </w:r>
          </w:p>
          <w:p>
            <w:hyperlink w:history="true" r:id="Re5326629727a445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twelve months</w:t>
            </w:r>
          </w:p>
          <w:p>
            <w:r>
              <w:rPr>
                <w:rStyle w:val="row-content"/>
                <w:b/>
              </w:rPr>
              <w:t xml:space="preserve">Data Source</w:t>
            </w:r>
          </w:p>
          <w:p>
            <w:hyperlink w:history="true" r:id="R0d8cf4e43356430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medical specialist in the last twelve months</w:t>
            </w:r>
          </w:p>
          <w:p>
            <w:r>
              <w:rPr>
                <w:rStyle w:val="row-content"/>
                <w:b/>
              </w:rPr>
              <w:t xml:space="preserve">Data Source</w:t>
            </w:r>
          </w:p>
          <w:p>
            <w:hyperlink w:history="true" r:id="Rbeb102155cee462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went to a hospital emergency department in the last 12 months</w:t>
            </w:r>
          </w:p>
          <w:p>
            <w:r>
              <w:rPr>
                <w:rStyle w:val="row-content"/>
                <w:b/>
              </w:rPr>
              <w:t xml:space="preserve">Data Source</w:t>
            </w:r>
          </w:p>
          <w:p>
            <w:hyperlink w:history="true" r:id="R9e46ea0414c64f7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 in the last 12 months</w:t>
            </w:r>
          </w:p>
          <w:p>
            <w:r>
              <w:rPr>
                <w:rStyle w:val="row-content"/>
                <w:b/>
              </w:rPr>
              <w:t xml:space="preserve">Data Source</w:t>
            </w:r>
          </w:p>
          <w:p>
            <w:hyperlink w:history="true" r:id="R4d63dacf1bc44a2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303b8d8524c4d9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in the last 12 months</w:t>
            </w:r>
          </w:p>
          <w:p>
            <w:r>
              <w:rPr>
                <w:rStyle w:val="row-content"/>
                <w:b/>
              </w:rPr>
              <w:t xml:space="preserve">Data Source</w:t>
            </w:r>
          </w:p>
          <w:p>
            <w:hyperlink w:history="true" r:id="Rb21215742374406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12 months</w:t>
            </w:r>
          </w:p>
          <w:p>
            <w:r>
              <w:rPr>
                <w:rStyle w:val="row-content"/>
                <w:b/>
              </w:rPr>
              <w:t xml:space="preserve">Data Source</w:t>
            </w:r>
          </w:p>
          <w:p>
            <w:hyperlink w:history="true" r:id="Rcc3d689bc36a4c3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medical specialist in the last twelve months</w:t>
            </w:r>
          </w:p>
          <w:p>
            <w:r>
              <w:rPr>
                <w:rStyle w:val="row-content"/>
                <w:b/>
              </w:rPr>
              <w:t xml:space="preserve">Data Source</w:t>
            </w:r>
          </w:p>
          <w:p>
            <w:hyperlink w:history="true" r:id="R87c4166b9dbe4c3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went to a hospital emergency department in the last 12 months</w:t>
            </w:r>
          </w:p>
          <w:p>
            <w:r>
              <w:rPr>
                <w:rStyle w:val="row-content"/>
                <w:b/>
              </w:rPr>
              <w:t xml:space="preserve">Data Source</w:t>
            </w:r>
          </w:p>
          <w:p>
            <w:hyperlink w:history="true" r:id="Re0a9b2a2c397405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admitted to hospital in the last twelve months</w:t>
            </w:r>
          </w:p>
          <w:p>
            <w:r>
              <w:rPr>
                <w:rStyle w:val="row-content"/>
                <w:b/>
              </w:rPr>
              <w:t xml:space="preserve">Data Source</w:t>
            </w:r>
          </w:p>
          <w:p>
            <w:hyperlink w:history="true" r:id="R4477aa0cd1d14e1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 in the last 12 months</w:t>
            </w:r>
          </w:p>
          <w:p>
            <w:r>
              <w:rPr>
                <w:rStyle w:val="row-content"/>
                <w:b/>
              </w:rPr>
              <w:t xml:space="preserve">Data Source</w:t>
            </w:r>
          </w:p>
          <w:p>
            <w:hyperlink w:history="true" r:id="R49ddd8755964423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12 months</w:t>
            </w:r>
          </w:p>
          <w:p>
            <w:r>
              <w:rPr>
                <w:rStyle w:val="row-content"/>
                <w:b/>
              </w:rPr>
              <w:t xml:space="preserve">Data Source</w:t>
            </w:r>
          </w:p>
          <w:p>
            <w:hyperlink w:history="true" r:id="R1d8de29fdc514ba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6289f96c794486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measures (a) to (i), by:</w:t>
            </w:r>
          </w:p>
          <w:p>
            <w:pPr>
              <w:pStyle w:val="ListParagraph"/>
              <w:numPr>
                <w:ilvl w:val="0"/>
                <w:numId w:val="2"/>
              </w:numPr>
            </w:pPr>
            <w:r>
              <w:rPr>
                <w:rStyle w:val="row-content-rich-text"/>
              </w:rPr>
              <w:t xml:space="preserve">remoteness (Australian Statistical Geography Standard (ASGS) Remoteness Structure). </w:t>
            </w:r>
          </w:p>
          <w:p>
            <w:pPr>
              <w:spacing w:after="160"/>
            </w:pPr>
            <w:r>
              <w:rPr>
                <w:rStyle w:val="row-content-rich-text"/>
              </w:rPr>
              <w:t xml:space="preserve">2012–13 (resupplied for crude rate data), 2013-14—Nationally, by measures (a) to (i),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8df31cacbe242a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2267134f2681449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5e7ddc512f4855">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22f26cae954cc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207ad6e4dce425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1aa37ab56d74be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fff192151d45b5">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f5354dc8845f4ab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144273447ac43f2">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cec6601368364d3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11026ca83ce48bc">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054bc032ba6f450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40764f3b4704715">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84502d4aa54c42d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aad713a2265458e">
              <w:r>
                <w:rPr>
                  <w:rStyle w:val="Hyperlink"/>
                </w:rPr>
                <w:t xml:space="preserve">National Healthcare Agreement: PI 14-People deferring access to selected healthcare due to financial barriers, 2015</w:t>
              </w:r>
            </w:hyperlink>
          </w:p>
          <w:p>
            <w:pPr>
              <w:spacing w:before="0" w:after="0"/>
            </w:pPr>
            <w:r>
              <w:rPr>
                <w:rStyle w:val="row-content"/>
                <w:color w:val="244061"/>
              </w:rPr>
              <w:t xml:space="preserve">       </w:t>
            </w:r>
            <w:hyperlink w:history="true" r:id="R9979513b4ae8471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3be6a5d6ede4a01">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ad4815aa9f8a4e5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320f539ad4842dd">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febf0a336ffa45b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bb76fd241a1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46c752ed6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76fd241a142df" /><Relationship Type="http://schemas.openxmlformats.org/officeDocument/2006/relationships/header" Target="/word/header1.xml" Id="R94c77377cd8a4f16" /><Relationship Type="http://schemas.openxmlformats.org/officeDocument/2006/relationships/settings" Target="/word/settings.xml" Id="R29974bd28f534662" /><Relationship Type="http://schemas.openxmlformats.org/officeDocument/2006/relationships/styles" Target="/word/styles.xml" Id="R9023707a147044e0" /><Relationship Type="http://schemas.openxmlformats.org/officeDocument/2006/relationships/hyperlink" Target="https://meteor.aihw.gov.au/RegistrationAuthority/12" TargetMode="External" Id="R5ebb24cf6af04d4a" /><Relationship Type="http://schemas.openxmlformats.org/officeDocument/2006/relationships/hyperlink" Target="https://meteor.aihw.gov.au/content/558998" TargetMode="External" Id="R4ab86885cf5a4523" /><Relationship Type="http://schemas.openxmlformats.org/officeDocument/2006/relationships/hyperlink" Target="https://meteor.aihw.gov.au/RegistrationAuthority/12" TargetMode="External" Id="R06f85ba6b9874b72" /><Relationship Type="http://schemas.openxmlformats.org/officeDocument/2006/relationships/hyperlink" Target="https://meteor.aihw.gov.au/content/393491" TargetMode="External" Id="Re76a8befb5544f81" /><Relationship Type="http://schemas.openxmlformats.org/officeDocument/2006/relationships/hyperlink" Target="https://meteor.aihw.gov.au/RegistrationAuthority/12" TargetMode="External" Id="R8e8d11c523224243" /><Relationship Type="http://schemas.openxmlformats.org/officeDocument/2006/relationships/hyperlink" Target="https://meteor.aihw.gov.au/content/559086" TargetMode="External" Id="R374d038def274958" /><Relationship Type="http://schemas.openxmlformats.org/officeDocument/2006/relationships/hyperlink" Target="https://meteor.aihw.gov.au/RegistrationAuthority/12" TargetMode="External" Id="R70458d3119c04809" /><Relationship Type="http://schemas.openxmlformats.org/officeDocument/2006/relationships/hyperlink" Target="https://meteor.aihw.gov.au/content/394410" TargetMode="External" Id="R1252e0909ad0490d" /><Relationship Type="http://schemas.openxmlformats.org/officeDocument/2006/relationships/hyperlink" Target="https://meteor.aihw.gov.au/content/585489" TargetMode="External" Id="Rf892184c75bc405c" /><Relationship Type="http://schemas.openxmlformats.org/officeDocument/2006/relationships/hyperlink" Target="https://meteor.aihw.gov.au/content/585489" TargetMode="External" Id="R0e47c97a72944827" /><Relationship Type="http://schemas.openxmlformats.org/officeDocument/2006/relationships/hyperlink" Target="https://meteor.aihw.gov.au/content/585489" TargetMode="External" Id="Re410ff69a6664c03" /><Relationship Type="http://schemas.openxmlformats.org/officeDocument/2006/relationships/hyperlink" Target="https://meteor.aihw.gov.au/content/394410" TargetMode="External" Id="R4822d11948b942e2" /><Relationship Type="http://schemas.openxmlformats.org/officeDocument/2006/relationships/hyperlink" Target="https://meteor.aihw.gov.au/content/394410" TargetMode="External" Id="R2892bcf2eca8420c" /><Relationship Type="http://schemas.openxmlformats.org/officeDocument/2006/relationships/hyperlink" Target="https://meteor.aihw.gov.au/content/394410" TargetMode="External" Id="Reb0cd7ca43ff4a1e" /><Relationship Type="http://schemas.openxmlformats.org/officeDocument/2006/relationships/hyperlink" Target="https://meteor.aihw.gov.au/content/394410" TargetMode="External" Id="Re5326629727a4458" /><Relationship Type="http://schemas.openxmlformats.org/officeDocument/2006/relationships/hyperlink" Target="https://meteor.aihw.gov.au/content/394410" TargetMode="External" Id="R0d8cf4e433564301" /><Relationship Type="http://schemas.openxmlformats.org/officeDocument/2006/relationships/hyperlink" Target="https://meteor.aihw.gov.au/content/394410" TargetMode="External" Id="Rbeb102155cee4621" /><Relationship Type="http://schemas.openxmlformats.org/officeDocument/2006/relationships/hyperlink" Target="https://meteor.aihw.gov.au/content/394410" TargetMode="External" Id="R9e46ea0414c64f75" /><Relationship Type="http://schemas.openxmlformats.org/officeDocument/2006/relationships/hyperlink" Target="https://meteor.aihw.gov.au/content/394410" TargetMode="External" Id="R4d63dacf1bc44a21" /><Relationship Type="http://schemas.openxmlformats.org/officeDocument/2006/relationships/hyperlink" Target="https://meteor.aihw.gov.au/content/394410" TargetMode="External" Id="Ra303b8d8524c4d93" /><Relationship Type="http://schemas.openxmlformats.org/officeDocument/2006/relationships/hyperlink" Target="https://meteor.aihw.gov.au/content/394410" TargetMode="External" Id="Rb21215742374406a" /><Relationship Type="http://schemas.openxmlformats.org/officeDocument/2006/relationships/hyperlink" Target="https://meteor.aihw.gov.au/content/394410" TargetMode="External" Id="Rcc3d689bc36a4c38" /><Relationship Type="http://schemas.openxmlformats.org/officeDocument/2006/relationships/hyperlink" Target="https://meteor.aihw.gov.au/content/394410" TargetMode="External" Id="R87c4166b9dbe4c3d" /><Relationship Type="http://schemas.openxmlformats.org/officeDocument/2006/relationships/hyperlink" Target="https://meteor.aihw.gov.au/content/394410" TargetMode="External" Id="Re0a9b2a2c3974055" /><Relationship Type="http://schemas.openxmlformats.org/officeDocument/2006/relationships/hyperlink" Target="https://meteor.aihw.gov.au/content/394410" TargetMode="External" Id="R4477aa0cd1d14e10" /><Relationship Type="http://schemas.openxmlformats.org/officeDocument/2006/relationships/hyperlink" Target="https://meteor.aihw.gov.au/content/394410" TargetMode="External" Id="R49ddd87559644233" /><Relationship Type="http://schemas.openxmlformats.org/officeDocument/2006/relationships/hyperlink" Target="https://meteor.aihw.gov.au/content/585489" TargetMode="External" Id="R1d8de29fdc514bab" /><Relationship Type="http://schemas.openxmlformats.org/officeDocument/2006/relationships/hyperlink" Target="https://meteor.aihw.gov.au/content/585499" TargetMode="External" Id="Rf6289f96c794486b" /><Relationship Type="http://schemas.openxmlformats.org/officeDocument/2006/relationships/numbering" Target="/word/numbering.xml" Id="Rd6391c3eab374ea0" /><Relationship Type="http://schemas.openxmlformats.org/officeDocument/2006/relationships/hyperlink" Target="https://meteor.aihw.gov.au/content/394410" TargetMode="External" Id="Rf8df31cacbe242a3" /><Relationship Type="http://schemas.openxmlformats.org/officeDocument/2006/relationships/hyperlink" Target="https://meteor.aihw.gov.au/content/585489" TargetMode="External" Id="R2267134f26814492" /><Relationship Type="http://schemas.openxmlformats.org/officeDocument/2006/relationships/hyperlink" Target="https://meteor.aihw.gov.au/content/392585" TargetMode="External" Id="Re65e7ddc512f4855" /><Relationship Type="http://schemas.openxmlformats.org/officeDocument/2006/relationships/hyperlink" Target="https://meteor.aihw.gov.au/content/394410" TargetMode="External" Id="Re022f26cae954cc6" /><Relationship Type="http://schemas.openxmlformats.org/officeDocument/2006/relationships/hyperlink" Target="https://meteor.aihw.gov.au/content/585489" TargetMode="External" Id="Rc207ad6e4dce4253" /><Relationship Type="http://schemas.openxmlformats.org/officeDocument/2006/relationships/hyperlink" Target="https://meteor.aihw.gov.au/content/585499" TargetMode="External" Id="R11aa37ab56d74bee" /><Relationship Type="http://schemas.openxmlformats.org/officeDocument/2006/relationships/hyperlink" Target="https://meteor.aihw.gov.au/content/517614" TargetMode="External" Id="Rd3fff192151d45b5" /><Relationship Type="http://schemas.openxmlformats.org/officeDocument/2006/relationships/hyperlink" Target="https://meteor.aihw.gov.au/RegistrationAuthority/12" TargetMode="External" Id="Rf5354dc8845f4aba" /><Relationship Type="http://schemas.openxmlformats.org/officeDocument/2006/relationships/hyperlink" Target="https://meteor.aihw.gov.au/content/598714" TargetMode="External" Id="R0144273447ac43f2" /><Relationship Type="http://schemas.openxmlformats.org/officeDocument/2006/relationships/hyperlink" Target="https://meteor.aihw.gov.au/RegistrationAuthority/12" TargetMode="External" Id="Rcec6601368364d3c" /><Relationship Type="http://schemas.openxmlformats.org/officeDocument/2006/relationships/hyperlink" Target="https://meteor.aihw.gov.au/content/559044" TargetMode="External" Id="Rc11026ca83ce48bc" /><Relationship Type="http://schemas.openxmlformats.org/officeDocument/2006/relationships/hyperlink" Target="https://meteor.aihw.gov.au/RegistrationAuthority/12" TargetMode="External" Id="R054bc032ba6f4500" /><Relationship Type="http://schemas.openxmlformats.org/officeDocument/2006/relationships/hyperlink" Target="https://meteor.aihw.gov.au/content/559042" TargetMode="External" Id="Ra40764f3b4704715" /><Relationship Type="http://schemas.openxmlformats.org/officeDocument/2006/relationships/hyperlink" Target="https://meteor.aihw.gov.au/RegistrationAuthority/12" TargetMode="External" Id="R84502d4aa54c42d5" /><Relationship Type="http://schemas.openxmlformats.org/officeDocument/2006/relationships/hyperlink" Target="https://meteor.aihw.gov.au/content/559040" TargetMode="External" Id="R2aad713a2265458e" /><Relationship Type="http://schemas.openxmlformats.org/officeDocument/2006/relationships/hyperlink" Target="https://meteor.aihw.gov.au/RegistrationAuthority/12" TargetMode="External" Id="R9979513b4ae8471b" /><Relationship Type="http://schemas.openxmlformats.org/officeDocument/2006/relationships/hyperlink" Target="https://meteor.aihw.gov.au/content/559030" TargetMode="External" Id="R13be6a5d6ede4a01" /><Relationship Type="http://schemas.openxmlformats.org/officeDocument/2006/relationships/hyperlink" Target="https://meteor.aihw.gov.au/RegistrationAuthority/12" TargetMode="External" Id="Rad4815aa9f8a4e5a" /><Relationship Type="http://schemas.openxmlformats.org/officeDocument/2006/relationships/hyperlink" Target="https://meteor.aihw.gov.au/content/559028" TargetMode="External" Id="Re320f539ad4842dd" /><Relationship Type="http://schemas.openxmlformats.org/officeDocument/2006/relationships/hyperlink" Target="https://meteor.aihw.gov.au/RegistrationAuthority/12" TargetMode="External" Id="Rfebf0a336ffa45b7" /></Relationships>
</file>

<file path=word/_rels/header1.xml.rels>&#65279;<?xml version="1.0" encoding="utf-8"?><Relationships xmlns="http://schemas.openxmlformats.org/package/2006/relationships"><Relationship Type="http://schemas.openxmlformats.org/officeDocument/2006/relationships/image" Target="/media/image.png" Id="R17f46c752ed6479f" /></Relationships>
</file>