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41b600bff2418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2a71c137346ee">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 time equivalent employed health practitioner rate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3de9f448324bf2">
              <w:r>
                <w:rPr>
                  <w:rStyle w:val="Hyperlink"/>
                </w:rPr>
                <w:t xml:space="preserve">National Healthcare Agreement (2015)</w:t>
              </w:r>
            </w:hyperlink>
          </w:p>
          <w:p>
            <w:pPr>
              <w:spacing w:before="0" w:after="0"/>
            </w:pPr>
            <w:r>
              <w:rPr>
                <w:rStyle w:val="row-content"/>
                <w:color w:val="244061"/>
              </w:rPr>
              <w:t xml:space="preserve">       </w:t>
            </w:r>
            <w:hyperlink w:history="true" r:id="Rf4e2fa324eee4f8a">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239cdaedeec4831">
              <w:r>
                <w:rPr>
                  <w:rStyle w:val="Hyperlink"/>
                </w:rPr>
                <w:t xml:space="preserve">Sustainability</w:t>
              </w:r>
            </w:hyperlink>
          </w:p>
          <w:p>
            <w:pPr>
              <w:spacing w:before="0" w:after="0"/>
            </w:pPr>
            <w:r>
              <w:rPr>
                <w:rStyle w:val="row-content"/>
                <w:color w:val="244061"/>
              </w:rPr>
              <w:t xml:space="preserve">       </w:t>
            </w:r>
            <w:hyperlink w:history="true" r:id="Rfed5f858694d46d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77906d6f34b440c">
              <w:r>
                <w:rPr>
                  <w:rStyle w:val="Hyperlink"/>
                </w:rPr>
                <w:t xml:space="preserve">National Healthcare Agreement: PI 33-Full time equivalent employed health practitioners per 1,000 population (by age group), 2015 QS</w:t>
              </w:r>
            </w:hyperlink>
          </w:p>
          <w:p>
            <w:pPr>
              <w:spacing w:before="0" w:after="0"/>
            </w:pPr>
            <w:r>
              <w:rPr>
                <w:rStyle w:val="row-content"/>
                <w:color w:val="244061"/>
              </w:rPr>
              <w:t xml:space="preserve">       </w:t>
            </w:r>
            <w:hyperlink w:history="true" r:id="R8d3e009cbcfd4855">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Full-time equivalent (FTE)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dental practitioners, nurses and midwives, and allied health practitioners.</w:t>
            </w:r>
          </w:p>
          <w:p>
            <w:pPr/>
            <w:r>
              <w:rPr>
                <w:rStyle w:val="row-content-rich-text"/>
              </w:rPr>
              <w:t xml:space="preserve">Allied health practitioners comprises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1b240bba11e7417e">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9cf5dfd5a8e04dab">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ceadf2b3591c4767">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b33a7bf75da94c11">
              <w:r>
                <w:rPr>
                  <w:rStyle w:val="Hyperlink"/>
                </w:rPr>
                <w:t xml:space="preserve">Health professional—hours worked (in all jobs), total NNN</w:t>
              </w:r>
            </w:hyperlink>
          </w:p>
          <w:p>
            <w:r>
              <w:rPr>
                <w:rStyle w:val="row-content"/>
                <w:b/>
              </w:rPr>
              <w:t xml:space="preserve">Data Source</w:t>
            </w:r>
          </w:p>
          <w:p>
            <w:hyperlink w:history="true" r:id="Rb29be1f742204fa9">
              <w:r>
                <w:rPr>
                  <w:rStyle w:val="Hyperlink"/>
                </w:rPr>
                <w:t xml:space="preserve">AIHW Health Labour Force Surveys</w:t>
              </w:r>
            </w:hyperlink>
          </w:p>
          <w:p>
            <w:r>
              <w:rPr>
                <w:rStyle w:val="row-content"/>
                <w:b/>
              </w:rPr>
              <w:t xml:space="preserve">NMDS / DSS</w:t>
            </w:r>
          </w:p>
          <w:p>
            <w:hyperlink w:history="true" r:id="R432efc68fd714ec7">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ac0425c58fe448b">
              <w:r>
                <w:rPr>
                  <w:rStyle w:val="Hyperlink"/>
                </w:rPr>
                <w:t xml:space="preserve">Medical practitioner—hours worked, total NNN</w:t>
              </w:r>
            </w:hyperlink>
          </w:p>
          <w:p>
            <w:r>
              <w:rPr>
                <w:rStyle w:val="row-content"/>
                <w:b/>
              </w:rPr>
              <w:t xml:space="preserve">Data Source</w:t>
            </w:r>
          </w:p>
          <w:p>
            <w:hyperlink w:history="true" r:id="R3c433c0203644bfe">
              <w:r>
                <w:rPr>
                  <w:rStyle w:val="Hyperlink"/>
                </w:rPr>
                <w:t xml:space="preserve">AIHW Health Labour Force Surveys</w:t>
              </w:r>
            </w:hyperlink>
          </w:p>
          <w:p>
            <w:r>
              <w:rPr>
                <w:rStyle w:val="row-content"/>
                <w:b/>
              </w:rPr>
              <w:t xml:space="preserve">NMDS / DSS</w:t>
            </w:r>
          </w:p>
          <w:p>
            <w:hyperlink w:history="true" r:id="Rf7526ddd097342cd">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e99aee565f34a23">
              <w:r>
                <w:rPr>
                  <w:rStyle w:val="Hyperlink"/>
                </w:rPr>
                <w:t xml:space="preserve">Health professional—occupation, code ANN</w:t>
              </w:r>
            </w:hyperlink>
          </w:p>
          <w:p>
            <w:r>
              <w:rPr>
                <w:rStyle w:val="row-content"/>
                <w:b/>
              </w:rPr>
              <w:t xml:space="preserve">Data Source</w:t>
            </w:r>
          </w:p>
          <w:p>
            <w:hyperlink w:history="true" r:id="Rbab6412d3307422a">
              <w:r>
                <w:rPr>
                  <w:rStyle w:val="Hyperlink"/>
                </w:rPr>
                <w:t xml:space="preserve">AIHW Health Labour Force Surveys</w:t>
              </w:r>
            </w:hyperlink>
          </w:p>
          <w:p>
            <w:r>
              <w:rPr>
                <w:rStyle w:val="row-content"/>
                <w:b/>
              </w:rPr>
              <w:t xml:space="preserve">NMDS / DSS</w:t>
            </w:r>
          </w:p>
          <w:p>
            <w:hyperlink w:history="true" r:id="R0c819d1b0d0542af">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8e24366e4b4ac7">
              <w:r>
                <w:rPr>
                  <w:rStyle w:val="Hyperlink"/>
                </w:rPr>
                <w:t xml:space="preserve">Person—estimated resident population of Australia, total people N[N(7)]</w:t>
              </w:r>
            </w:hyperlink>
          </w:p>
          <w:p>
            <w:r>
              <w:rPr>
                <w:rStyle w:val="row-content"/>
                <w:b/>
              </w:rPr>
              <w:t xml:space="preserve">Data Source</w:t>
            </w:r>
          </w:p>
          <w:p>
            <w:hyperlink w:history="true" r:id="Rc229fa36bfbf4c2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dental practitioners</w:t>
            </w:r>
          </w:p>
          <w:p>
            <w:pPr>
              <w:pStyle w:val="ListParagraph"/>
              <w:numPr>
                <w:ilvl w:val="0"/>
                <w:numId w:val="2"/>
              </w:numPr>
            </w:pPr>
            <w:r>
              <w:rPr>
                <w:rStyle w:val="row-content-rich-text"/>
              </w:rPr>
              <w:t xml:space="preserve">allied health practitioners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a43ea3aab4fb456b">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33704896672a42aa">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Health professional—principal role</w:t>
            </w:r>
          </w:p>
          <w:p>
            <w:r>
              <w:rPr>
                <w:rStyle w:val="row-content"/>
                <w:b/>
              </w:rPr>
              <w:t xml:space="preserve">Data Source</w:t>
            </w:r>
          </w:p>
          <w:p>
            <w:hyperlink w:history="true" r:id="Rc43e29ecef344355">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Principle place of practice-Australian state/territory identifier</w:t>
            </w:r>
          </w:p>
          <w:p>
            <w:r>
              <w:rPr>
                <w:rStyle w:val="row-content"/>
                <w:b/>
              </w:rPr>
              <w:t xml:space="preserve">Data Source</w:t>
            </w:r>
          </w:p>
          <w:p>
            <w:hyperlink w:history="true" r:id="R8d827364a4484803">
              <w:r>
                <w:rPr>
                  <w:rStyle w:val="Hyperlink"/>
                </w:rPr>
                <w:t xml:space="preserve">AIHW Health Labour Force Surveys</w:t>
              </w:r>
            </w:hyperlink>
          </w:p>
          <w:p>
            <w:r>
              <w:rPr>
                <w:rStyle w:val="row-content"/>
                <w:b/>
              </w:rPr>
              <w:t xml:space="preserve">NMDS / DSS</w:t>
            </w:r>
          </w:p>
          <w:p>
            <w:hyperlink w:history="true" r:id="R372b228ca1f745f2">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812b12c24964567">
              <w:r>
                <w:rPr>
                  <w:rStyle w:val="Hyperlink"/>
                </w:rPr>
                <w:t xml:space="preserve">Health professional—occupation, code ANN</w:t>
              </w:r>
            </w:hyperlink>
          </w:p>
          <w:p>
            <w:r>
              <w:rPr>
                <w:rStyle w:val="row-content"/>
                <w:b/>
              </w:rPr>
              <w:t xml:space="preserve">Data Source</w:t>
            </w:r>
          </w:p>
          <w:p>
            <w:hyperlink w:history="true" r:id="Rf5080b112857474d">
              <w:r>
                <w:rPr>
                  <w:rStyle w:val="Hyperlink"/>
                </w:rPr>
                <w:t xml:space="preserve">AIHW Health Labour Force Surveys</w:t>
              </w:r>
            </w:hyperlink>
          </w:p>
          <w:p>
            <w:r>
              <w:rPr>
                <w:rStyle w:val="row-content"/>
                <w:b/>
              </w:rPr>
              <w:t xml:space="preserve">NMDS / DSS</w:t>
            </w:r>
          </w:p>
          <w:p>
            <w:hyperlink w:history="true" r:id="R869f985914054afc">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hyperlink w:history="true" r:id="R3ba0a7637348424f">
              <w:r>
                <w:rPr>
                  <w:rStyle w:val="Hyperlink"/>
                </w:rPr>
                <w:t xml:space="preserve">Health professional—principal role, code N</w:t>
              </w:r>
            </w:hyperlink>
          </w:p>
          <w:p>
            <w:r>
              <w:rPr>
                <w:rStyle w:val="row-content"/>
                <w:b/>
              </w:rPr>
              <w:t xml:space="preserve">Data Source</w:t>
            </w:r>
          </w:p>
          <w:p>
            <w:hyperlink w:history="true" r:id="R868a1c930a3a42c8">
              <w:r>
                <w:rPr>
                  <w:rStyle w:val="Hyperlink"/>
                </w:rPr>
                <w:t xml:space="preserve">AIHW Health Labour Force Surveys</w:t>
              </w:r>
            </w:hyperlink>
          </w:p>
          <w:p>
            <w:r>
              <w:rPr>
                <w:rStyle w:val="row-content"/>
                <w:b/>
              </w:rPr>
              <w:t xml:space="preserve">NMDS / DSS</w:t>
            </w:r>
          </w:p>
          <w:p>
            <w:hyperlink w:history="true" r:id="R268d9efb94ae4889">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2013.</w:t>
            </w:r>
          </w:p>
          <w:p>
            <w:pPr>
              <w:spacing w:after="160"/>
            </w:pPr>
            <w:r>
              <w:rPr>
                <w:rStyle w:val="row-content-rich-text"/>
              </w:rPr>
              <w:t xml:space="preserve">The 2013 workforce data was sourced by the Australian Institute of Health and Welfare (AIHW) from the Australian Health Practitioner Regulation Agency (AHPRA) and the Health Workforce Australia (HWA).</w:t>
            </w:r>
          </w:p>
          <w:p>
            <w:pPr>
              <w:spacing w:after="160"/>
            </w:pPr>
            <w:r>
              <w:rPr>
                <w:rStyle w:val="row-content-rich-text"/>
              </w:rPr>
              <w:t xml:space="preserve">Full-time equivalent (FTE) employed health practitioner rates calculated from the National Health Workforce Data Set are available on a national basis from 2011. </w:t>
            </w:r>
          </w:p>
          <w:p>
            <w:pPr>
              <w:spacing w:after="160"/>
            </w:pPr>
            <w:r>
              <w:rPr>
                <w:rStyle w:val="row-content-rich-text"/>
              </w:rPr>
              <w:t xml:space="preserve">For medical practitioners, nurses and midwives,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2013 are available.  </w:t>
            </w:r>
          </w:p>
          <w:p>
            <w:pPr>
              <w:pStyle w:val="ListParagraph"/>
              <w:numPr>
                <w:ilvl w:val="0"/>
                <w:numId w:val="3"/>
              </w:numPr>
            </w:pPr>
            <w:r>
              <w:rPr>
                <w:rStyle w:val="row-content-rich-text"/>
              </w:rPr>
              <w:t xml:space="preserve">Nursing and midwifery workforce: Data for 2013 are available.</w:t>
            </w:r>
          </w:p>
          <w:p>
            <w:pPr>
              <w:pStyle w:val="ListParagraph"/>
              <w:numPr>
                <w:ilvl w:val="0"/>
                <w:numId w:val="3"/>
              </w:numPr>
            </w:pPr>
            <w:r>
              <w:rPr>
                <w:rStyle w:val="row-content-rich-text"/>
              </w:rPr>
              <w:t xml:space="preserve">Dental workforce: Data for 2013 are available.</w:t>
            </w:r>
          </w:p>
          <w:p>
            <w:pPr>
              <w:pStyle w:val="ListParagraph"/>
              <w:numPr>
                <w:ilvl w:val="0"/>
                <w:numId w:val="3"/>
              </w:numPr>
            </w:pPr>
            <w:r>
              <w:rPr>
                <w:rStyle w:val="row-content-rich-text"/>
              </w:rPr>
              <w:t xml:space="preserve">Allied health workforce: Data for 2013 are available. The allied health workforce comprises the professions of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4c6df14fe14569">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a067a2d1084a9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517362114bf49f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3cfec827fd54fb8">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b93fab7f04c64700">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bc2990a8264ef2">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a85a68eeeb024b7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37294c7760df469e">
              <w:r>
                <w:rPr>
                  <w:rStyle w:val="Hyperlink"/>
                </w:rPr>
                <w:t xml:space="preserve">National Healthcare Agreement: PI 33–Full time equivalent employed health practitioners per 1,000 population (by age group), 2016</w:t>
              </w:r>
            </w:hyperlink>
          </w:p>
          <w:p>
            <w:pPr>
              <w:spacing w:before="0" w:after="0"/>
            </w:pPr>
            <w:r>
              <w:rPr>
                <w:rStyle w:val="row-content"/>
                <w:color w:val="244061"/>
              </w:rPr>
              <w:t xml:space="preserve">       </w:t>
            </w:r>
            <w:hyperlink w:history="true" r:id="R41382efb29e24358">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4022dfe51554866">
              <w:r>
                <w:rPr>
                  <w:rStyle w:val="Hyperlink"/>
                </w:rPr>
                <w:t xml:space="preserve">National Healthcare Agreement: PI 12-Waiting times for GPs, 2015</w:t>
              </w:r>
            </w:hyperlink>
          </w:p>
          <w:p>
            <w:pPr>
              <w:spacing w:before="0" w:after="0"/>
            </w:pPr>
            <w:r>
              <w:rPr>
                <w:rStyle w:val="row-content"/>
                <w:color w:val="244061"/>
              </w:rPr>
              <w:t xml:space="preserve">       </w:t>
            </w:r>
            <w:hyperlink w:history="true" r:id="Rab582284d9224859">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29720d706ae4d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4e6787fbfb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9720d706ae4d4d" /><Relationship Type="http://schemas.openxmlformats.org/officeDocument/2006/relationships/header" Target="/word/header1.xml" Id="Rccc4b9b7782e4d8b" /><Relationship Type="http://schemas.openxmlformats.org/officeDocument/2006/relationships/settings" Target="/word/settings.xml" Id="Rf987e967550245e1" /><Relationship Type="http://schemas.openxmlformats.org/officeDocument/2006/relationships/styles" Target="/word/styles.xml" Id="Rd490355d360f41b2" /><Relationship Type="http://schemas.openxmlformats.org/officeDocument/2006/relationships/hyperlink" Target="https://meteor.aihw.gov.au/RegistrationAuthority/12" TargetMode="External" Id="R0732a71c137346ee" /><Relationship Type="http://schemas.openxmlformats.org/officeDocument/2006/relationships/hyperlink" Target="https://meteor.aihw.gov.au/content/558998" TargetMode="External" Id="R7b3de9f448324bf2" /><Relationship Type="http://schemas.openxmlformats.org/officeDocument/2006/relationships/hyperlink" Target="https://meteor.aihw.gov.au/RegistrationAuthority/12" TargetMode="External" Id="Rf4e2fa324eee4f8a" /><Relationship Type="http://schemas.openxmlformats.org/officeDocument/2006/relationships/hyperlink" Target="https://meteor.aihw.gov.au/content/393495" TargetMode="External" Id="Rf239cdaedeec4831" /><Relationship Type="http://schemas.openxmlformats.org/officeDocument/2006/relationships/hyperlink" Target="https://meteor.aihw.gov.au/RegistrationAuthority/12" TargetMode="External" Id="Rfed5f858694d46d7" /><Relationship Type="http://schemas.openxmlformats.org/officeDocument/2006/relationships/hyperlink" Target="https://meteor.aihw.gov.au/content/559083" TargetMode="External" Id="R677906d6f34b440c" /><Relationship Type="http://schemas.openxmlformats.org/officeDocument/2006/relationships/hyperlink" Target="https://meteor.aihw.gov.au/RegistrationAuthority/12" TargetMode="External" Id="R8d3e009cbcfd4855" /><Relationship Type="http://schemas.openxmlformats.org/officeDocument/2006/relationships/hyperlink" Target="https://meteor.aihw.gov.au/content/399303" TargetMode="External" Id="R1b240bba11e7417e" /><Relationship Type="http://schemas.openxmlformats.org/officeDocument/2006/relationships/hyperlink" Target="https://meteor.aihw.gov.au/content/399303" TargetMode="External" Id="R9cf5dfd5a8e04dab" /><Relationship Type="http://schemas.openxmlformats.org/officeDocument/2006/relationships/hyperlink" Target="https://meteor.aihw.gov.au/content/399303" TargetMode="External" Id="Rceadf2b3591c4767" /><Relationship Type="http://schemas.openxmlformats.org/officeDocument/2006/relationships/hyperlink" Target="https://meteor.aihw.gov.au/content/270134" TargetMode="External" Id="Rb33a7bf75da94c11" /><Relationship Type="http://schemas.openxmlformats.org/officeDocument/2006/relationships/hyperlink" Target="https://meteor.aihw.gov.au/content/400072" TargetMode="External" Id="Rb29be1f742204fa9" /><Relationship Type="http://schemas.openxmlformats.org/officeDocument/2006/relationships/hyperlink" Target="https://meteor.aihw.gov.au/content/273041" TargetMode="External" Id="R432efc68fd714ec7" /><Relationship Type="http://schemas.openxmlformats.org/officeDocument/2006/relationships/hyperlink" Target="https://meteor.aihw.gov.au/content/270136" TargetMode="External" Id="R2ac0425c58fe448b" /><Relationship Type="http://schemas.openxmlformats.org/officeDocument/2006/relationships/hyperlink" Target="https://meteor.aihw.gov.au/content/400072" TargetMode="External" Id="R3c433c0203644bfe" /><Relationship Type="http://schemas.openxmlformats.org/officeDocument/2006/relationships/hyperlink" Target="https://meteor.aihw.gov.au/content/273041" TargetMode="External" Id="Rf7526ddd097342cd" /><Relationship Type="http://schemas.openxmlformats.org/officeDocument/2006/relationships/hyperlink" Target="https://meteor.aihw.gov.au/content/270140" TargetMode="External" Id="Rbe99aee565f34a23" /><Relationship Type="http://schemas.openxmlformats.org/officeDocument/2006/relationships/hyperlink" Target="https://meteor.aihw.gov.au/content/400072" TargetMode="External" Id="Rbab6412d3307422a" /><Relationship Type="http://schemas.openxmlformats.org/officeDocument/2006/relationships/hyperlink" Target="https://meteor.aihw.gov.au/content/273041" TargetMode="External" Id="R0c819d1b0d0542af" /><Relationship Type="http://schemas.openxmlformats.org/officeDocument/2006/relationships/hyperlink" Target="https://meteor.aihw.gov.au/content/388656" TargetMode="External" Id="R648e24366e4b4ac7" /><Relationship Type="http://schemas.openxmlformats.org/officeDocument/2006/relationships/hyperlink" Target="https://meteor.aihw.gov.au/content/393625" TargetMode="External" Id="Rc229fa36bfbf4c2e" /><Relationship Type="http://schemas.openxmlformats.org/officeDocument/2006/relationships/numbering" Target="/word/numbering.xml" Id="Rfaa4bfc5a7bd443b" /><Relationship Type="http://schemas.openxmlformats.org/officeDocument/2006/relationships/hyperlink" Target="https://meteor.aihw.gov.au/content/399303" TargetMode="External" Id="Ra43ea3aab4fb456b" /><Relationship Type="http://schemas.openxmlformats.org/officeDocument/2006/relationships/hyperlink" Target="https://meteor.aihw.gov.au/content/399303" TargetMode="External" Id="R33704896672a42aa" /><Relationship Type="http://schemas.openxmlformats.org/officeDocument/2006/relationships/hyperlink" Target="https://meteor.aihw.gov.au/content/399303" TargetMode="External" Id="Rc43e29ecef344355" /><Relationship Type="http://schemas.openxmlformats.org/officeDocument/2006/relationships/hyperlink" Target="https://meteor.aihw.gov.au/content/400072" TargetMode="External" Id="R8d827364a4484803" /><Relationship Type="http://schemas.openxmlformats.org/officeDocument/2006/relationships/hyperlink" Target="https://meteor.aihw.gov.au/content/273041" TargetMode="External" Id="R372b228ca1f745f2" /><Relationship Type="http://schemas.openxmlformats.org/officeDocument/2006/relationships/hyperlink" Target="https://meteor.aihw.gov.au/content/270140" TargetMode="External" Id="R3812b12c24964567" /><Relationship Type="http://schemas.openxmlformats.org/officeDocument/2006/relationships/hyperlink" Target="https://meteor.aihw.gov.au/content/400072" TargetMode="External" Id="Rf5080b112857474d" /><Relationship Type="http://schemas.openxmlformats.org/officeDocument/2006/relationships/hyperlink" Target="https://meteor.aihw.gov.au/content/273041" TargetMode="External" Id="R869f985914054afc" /><Relationship Type="http://schemas.openxmlformats.org/officeDocument/2006/relationships/hyperlink" Target="https://meteor.aihw.gov.au/content/270145" TargetMode="External" Id="R3ba0a7637348424f" /><Relationship Type="http://schemas.openxmlformats.org/officeDocument/2006/relationships/hyperlink" Target="https://meteor.aihw.gov.au/content/400072" TargetMode="External" Id="R868a1c930a3a42c8" /><Relationship Type="http://schemas.openxmlformats.org/officeDocument/2006/relationships/hyperlink" Target="https://meteor.aihw.gov.au/content/273041" TargetMode="External" Id="R268d9efb94ae4889" /><Relationship Type="http://schemas.openxmlformats.org/officeDocument/2006/relationships/hyperlink" Target="https://meteor.aihw.gov.au/content/392586" TargetMode="External" Id="R614c6df14fe14569" /><Relationship Type="http://schemas.openxmlformats.org/officeDocument/2006/relationships/hyperlink" Target="https://meteor.aihw.gov.au/content/393625" TargetMode="External" Id="R10a067a2d1084a97" /><Relationship Type="http://schemas.openxmlformats.org/officeDocument/2006/relationships/hyperlink" Target="https://meteor.aihw.gov.au/content/449216" TargetMode="External" Id="R4517362114bf49f4" /><Relationship Type="http://schemas.openxmlformats.org/officeDocument/2006/relationships/hyperlink" Target="https://meteor.aihw.gov.au/content/399303" TargetMode="External" Id="R13cfec827fd54fb8" /><Relationship Type="http://schemas.openxmlformats.org/officeDocument/2006/relationships/hyperlink" Target="https://meteor.aihw.gov.au/content/400072" TargetMode="External" Id="Rb93fab7f04c64700" /><Relationship Type="http://schemas.openxmlformats.org/officeDocument/2006/relationships/hyperlink" Target="https://meteor.aihw.gov.au/content/517611" TargetMode="External" Id="Re1bc2990a8264ef2" /><Relationship Type="http://schemas.openxmlformats.org/officeDocument/2006/relationships/hyperlink" Target="https://meteor.aihw.gov.au/RegistrationAuthority/12" TargetMode="External" Id="Ra85a68eeeb024b7e" /><Relationship Type="http://schemas.openxmlformats.org/officeDocument/2006/relationships/hyperlink" Target="https://meteor.aihw.gov.au/content/598712" TargetMode="External" Id="R37294c7760df469e" /><Relationship Type="http://schemas.openxmlformats.org/officeDocument/2006/relationships/hyperlink" Target="https://meteor.aihw.gov.au/RegistrationAuthority/12" TargetMode="External" Id="R41382efb29e24358" /><Relationship Type="http://schemas.openxmlformats.org/officeDocument/2006/relationships/hyperlink" Target="https://meteor.aihw.gov.au/content/559044" TargetMode="External" Id="R54022dfe51554866" /><Relationship Type="http://schemas.openxmlformats.org/officeDocument/2006/relationships/hyperlink" Target="https://meteor.aihw.gov.au/RegistrationAuthority/12" TargetMode="External" Id="Rab582284d9224859" /></Relationships>
</file>

<file path=word/_rels/header1.xml.rels>&#65279;<?xml version="1.0" encoding="utf-8"?><Relationships xmlns="http://schemas.openxmlformats.org/package/2006/relationships"><Relationship Type="http://schemas.openxmlformats.org/officeDocument/2006/relationships/image" Target="/media/image.png" Id="Rc94e6787fbfb4148" /></Relationships>
</file>