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5c9d47f3a4900"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5a0adac564cc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characteristics of women or their pregnancy that define a target group for a specific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617c8de3494786">
              <w:r>
                <w:rPr>
                  <w:rStyle w:val="Hyperlink"/>
                </w:rPr>
                <w:t xml:space="preserve">Maternity model of care—target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1042acfe2b4a44">
              <w:r>
                <w:rPr>
                  <w:rStyle w:val="Hyperlink"/>
                </w:rPr>
                <w:t xml:space="preserve">Maternity target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Some models of care are targeted at specific groups of women with similar characteristics. These might be based on geographical area, risk status, obstetric or medical condition or social/cultural characteristic. Having a target group does not necessarily mean that the model of care is restricted to only those women (although the model is specifically targeted at them) and other women may also access the model of care. For example, a model of care that is targeted specifically for Aboriginal and Torres Strait Islander women may also provide care for non-Indigenous women living in the same remote area, however they make up a small proportion of the women cared for in the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33a327818348a4">
              <w:r>
                <w:rPr>
                  <w:rStyle w:val="Hyperlink"/>
                </w:rPr>
                <w:t xml:space="preserve">Maternity model of care—target group indicator, code N</w:t>
              </w:r>
            </w:hyperlink>
          </w:p>
          <w:p>
            <w:pPr>
              <w:pStyle w:val="registration-status"/>
              <w:spacing w:before="0" w:after="0"/>
            </w:pPr>
            <w:hyperlink w:history="true" r:id="Rb88c7cc34cdb4ba2">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60c3d3de6f4ced">
              <w:r>
                <w:rPr>
                  <w:rStyle w:val="Hyperlink"/>
                </w:rPr>
                <w:t xml:space="preserve">Maternity model of care NBPDS</w:t>
              </w:r>
            </w:hyperlink>
          </w:p>
          <w:p>
            <w:pPr>
              <w:pStyle w:val="registration-status"/>
              <w:spacing w:before="0" w:after="0"/>
            </w:pPr>
            <w:hyperlink w:history="true" r:id="R09f93469e5fa4aa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data element </w:t>
            </w:r>
            <w:hyperlink w:history="true" r:id="R7858bc99d4ff450c">
              <w:r>
                <w:rPr>
                  <w:rStyle w:val="Hyperlink"/>
                </w:rPr>
                <w:t xml:space="preserve">Maternity model of care - target group indicator, code N</w:t>
              </w:r>
            </w:hyperlink>
            <w:r>
              <w:rPr>
                <w:rStyle w:val="row-content"/>
              </w:rPr>
              <w:t xml:space="preserve">.</w:t>
            </w:r>
          </w:p>
          <w:p>
            <w:r>
              <w:br/>
            </w:r>
            <w:r>
              <w:rPr>
                <w:rStyle w:val="row-content"/>
                <w:b/>
                <w:i/>
              </w:rPr>
              <w:t xml:space="preserve">DSS specific information: </w:t>
            </w:r>
          </w:p>
          <w:p>
            <w:r>
              <w:rPr>
                <w:rStyle w:val="row-content"/>
              </w:rPr>
              <w:t xml:space="preserve">Some models of care are targeted at more than one group of women. Multiple values for this data element may be selected to identify all the specific groups of women that are targeted in a particular model of care.</w:t>
            </w:r>
          </w:p>
          <w:p>
            <w:r>
              <w:rPr>
                <w:rStyle w:val="row-content"/>
              </w:rPr>
              <w:t xml:space="preserve">If there is no specific target group (that is, the model of care is available to all women) then a value for this data element is not to be reported as it is conditional on a 'yes' response to the data element </w:t>
            </w:r>
            <w:hyperlink w:history="true" r:id="Re10e15cd04b5442b">
              <w:r>
                <w:rPr>
                  <w:rStyle w:val="Hyperlink"/>
                </w:rPr>
                <w:t xml:space="preserve">Maternity model of care – target group indicator,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6c45da3eb3e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2b4d28486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45da3eb3e41f7" /><Relationship Type="http://schemas.openxmlformats.org/officeDocument/2006/relationships/header" Target="/word/header1.xml" Id="R007b044daea04369" /><Relationship Type="http://schemas.openxmlformats.org/officeDocument/2006/relationships/settings" Target="/word/settings.xml" Id="Rd566209da27e489d" /><Relationship Type="http://schemas.openxmlformats.org/officeDocument/2006/relationships/styles" Target="/word/styles.xml" Id="R6c7103c9968646ed" /><Relationship Type="http://schemas.openxmlformats.org/officeDocument/2006/relationships/hyperlink" Target="https://meteor.aihw.gov.au/RegistrationAuthority/12" TargetMode="External" Id="R6485a0adac564cc0" /><Relationship Type="http://schemas.openxmlformats.org/officeDocument/2006/relationships/hyperlink" Target="https://meteor.aihw.gov.au/content/558241" TargetMode="External" Id="Rf4617c8de3494786" /><Relationship Type="http://schemas.openxmlformats.org/officeDocument/2006/relationships/hyperlink" Target="https://meteor.aihw.gov.au/content/558243" TargetMode="External" Id="R5b1042acfe2b4a44" /><Relationship Type="http://schemas.openxmlformats.org/officeDocument/2006/relationships/hyperlink" Target="https://meteor.aihw.gov.au/content/558051" TargetMode="External" Id="R0933a327818348a4" /><Relationship Type="http://schemas.openxmlformats.org/officeDocument/2006/relationships/hyperlink" Target="https://meteor.aihw.gov.au/RegistrationAuthority/12" TargetMode="External" Id="Rb88c7cc34cdb4ba2" /><Relationship Type="http://schemas.openxmlformats.org/officeDocument/2006/relationships/hyperlink" Target="https://meteor.aihw.gov.au/content/559937" TargetMode="External" Id="R2b60c3d3de6f4ced" /><Relationship Type="http://schemas.openxmlformats.org/officeDocument/2006/relationships/hyperlink" Target="https://meteor.aihw.gov.au/RegistrationAuthority/12" TargetMode="External" Id="R09f93469e5fa4aa0" /><Relationship Type="http://schemas.openxmlformats.org/officeDocument/2006/relationships/hyperlink" Target="https://meteor.aihw.gov.au/content/558051" TargetMode="External" Id="R7858bc99d4ff450c" /><Relationship Type="http://schemas.openxmlformats.org/officeDocument/2006/relationships/hyperlink" Target="https://meteor.aihw.gov.au/content/558051" TargetMode="External" Id="Re10e15cd04b5442b" /></Relationships>
</file>

<file path=word/_rels/header1.xml.rels>&#65279;<?xml version="1.0" encoding="utf-8"?><Relationships xmlns="http://schemas.openxmlformats.org/package/2006/relationships"><Relationship Type="http://schemas.openxmlformats.org/officeDocument/2006/relationships/image" Target="/media/image.png" Id="R1082b4d284864aa4" /></Relationships>
</file>