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0b623bc2a04d5e"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service—number of seclusion events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service—number of seclusion events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558081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bf676540534225">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w:t>
            </w:r>
          </w:p>
          <w:p>
            <w:hyperlink w:tooltip="The confinement of the consumer/patient at any time of the day or night alone in a room or area from which free exit is prevented." w:history="true" r:id="R426f5109167241e8">
              <w:r>
                <w:rPr>
                  <w:rStyle w:val="Hyperlink"/>
                  <w:b/>
                </w:rPr>
                <w:t xml:space="preserve">seclusion</w:t>
              </w:r>
            </w:hyperlink>
            <w:r>
              <w:rPr>
                <w:rStyle w:val="row-content-rich-text"/>
              </w:rPr>
              <w:t xml:space="preserve"> events occurring within the reference period for a specialised mental health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6703493d0794582">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Hospitals and community mental health establishments and residential mental health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f1bafa676434208">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established to assist people affected by a mental disorder who also have drug and alcohol related disorders or intellectual disability.</w:t>
            </w:r>
          </w:p>
          <w:p>
            <w:pPr/>
            <w:r>
              <w:rPr>
                <w:rStyle w:val="row-content-rich-text"/>
              </w:rPr>
              <w:t xml:space="preserve">These services can be a sub-unit of a hospital even where the hospital is not a specialised mental health establishment itself (e.g. designated psychiatric units and wards, outpatient clinics).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8242605d8e44ef1">
              <w:r>
                <w:rPr>
                  <w:rStyle w:val="Hyperlink"/>
                </w:rPr>
                <w:t xml:space="preserve">Number of seclusion events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seclusion events occurring within the reference period.</w:t>
            </w:r>
          </w:p>
          <w:p>
            <w:pPr/>
            <w:r>
              <w:rPr>
                <w:rStyle w:val="row-content-rich-text"/>
              </w:rPr>
              <w:t xml:space="preserve">Seclusion is the confinement of the consumer/patient at any time of the day or night alone in a room or area from which free exit is prevented.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e04abb7c40d4495">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35778f230714d4c">
              <w:r>
                <w:rPr>
                  <w:rStyle w:val="Hyperlink"/>
                </w:rPr>
                <w:t xml:space="preserve">Specialised mental health service—number of seclusion events, total number N[NNN]</w:t>
              </w:r>
            </w:hyperlink>
          </w:p>
          <w:p>
            <w:pPr>
              <w:spacing w:before="0" w:after="0"/>
            </w:pPr>
            <w:r>
              <w:rPr>
                <w:rStyle w:val="row-content"/>
                <w:color w:val="244061"/>
              </w:rPr>
              <w:t xml:space="preserve">       </w:t>
            </w:r>
            <w:hyperlink w:history="true" r:id="R0764939fecee453d">
              <w:r>
                <w:rPr>
                  <w:rStyle w:val="Hyperlink"/>
                  <w:color w:val="244061"/>
                </w:rPr>
                <w:t xml:space="preserve">Health</w:t>
              </w:r>
            </w:hyperlink>
            <w:r>
              <w:rPr>
                <w:rStyle w:val="row-content"/>
                <w:color w:val="244061"/>
              </w:rPr>
              <w:t xml:space="preserve">, Standard 13/11/2014</w:t>
            </w:r>
          </w:p>
          <w:p>
            <w:r>
              <w:br/>
            </w:r>
          </w:p>
        </w:tc>
      </w:tr>
    </w:tbl>
    <w:p>
      <w:r>
        <w:br/>
      </w:r>
      <w:r>
        <w:br/>
      </w:r>
    </w:p>
    <w:sectPr>
      <w:footerReference xmlns:r="http://schemas.openxmlformats.org/officeDocument/2006/relationships" w:type="default" r:id="Rc4127133b6434e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558081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7371e694dc4b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127133b6434e68" /><Relationship Type="http://schemas.openxmlformats.org/officeDocument/2006/relationships/header" Target="/word/header1.xml" Id="Rfae87d9fb455471e" /><Relationship Type="http://schemas.openxmlformats.org/officeDocument/2006/relationships/settings" Target="/word/settings.xml" Id="Rdd2044e8993d4aba" /><Relationship Type="http://schemas.openxmlformats.org/officeDocument/2006/relationships/styles" Target="/word/styles.xml" Id="R02944cc9ecad4376" /><Relationship Type="http://schemas.openxmlformats.org/officeDocument/2006/relationships/hyperlink" Target="https://meteor.aihw.gov.au/RegistrationAuthority/12" TargetMode="External" Id="R21bf676540534225" /><Relationship Type="http://schemas.openxmlformats.org/officeDocument/2006/relationships/hyperlink" Target="https://meteor.aihw.gov.au/content/557975" TargetMode="External" Id="R426f5109167241e8" /><Relationship Type="http://schemas.openxmlformats.org/officeDocument/2006/relationships/hyperlink" Target="https://meteor.aihw.gov.au/content/268984" TargetMode="External" Id="R56703493d0794582" /><Relationship Type="http://schemas.openxmlformats.org/officeDocument/2006/relationships/hyperlink" Target="https://meteor.aihw.gov.au/content/281121" TargetMode="External" Id="Rcf1bafa676434208" /><Relationship Type="http://schemas.openxmlformats.org/officeDocument/2006/relationships/hyperlink" Target="https://meteor.aihw.gov.au/content/558079" TargetMode="External" Id="R58242605d8e44ef1" /><Relationship Type="http://schemas.openxmlformats.org/officeDocument/2006/relationships/hyperlink" Target="https://meteor.aihw.gov.au/content/274661" TargetMode="External" Id="R8e04abb7c40d4495" /><Relationship Type="http://schemas.openxmlformats.org/officeDocument/2006/relationships/hyperlink" Target="https://meteor.aihw.gov.au/content/558083" TargetMode="External" Id="R935778f230714d4c" /><Relationship Type="http://schemas.openxmlformats.org/officeDocument/2006/relationships/hyperlink" Target="https://meteor.aihw.gov.au/RegistrationAuthority/12" TargetMode="External" Id="R0764939fecee453d" /></Relationships>
</file>

<file path=word/_rels/header1.xml.rels>&#65279;<?xml version="1.0" encoding="utf-8"?><Relationships xmlns="http://schemas.openxmlformats.org/package/2006/relationships"><Relationship Type="http://schemas.openxmlformats.org/officeDocument/2006/relationships/image" Target="/media/image.png" Id="Ra67371e694dc4bcf" /></Relationships>
</file>