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83c3e1938c413d"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4394dbeaf84b6f">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data set specification (DSS)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8b92946efcc4b04">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Excluded from the DSS scope are non-admitted patient service events reported to the Non-admitted patient care hospital aggregate national minimum data set (NMDS).</w:t>
            </w:r>
          </w:p>
          <w:p>
            <w:pPr>
              <w:spacing w:after="160"/>
            </w:pPr>
            <w:r>
              <w:rPr>
                <w:rStyle w:val="row-content-rich-text"/>
              </w:rPr>
              <w:t xml:space="preserve">Local Hospital Networks are defined as those entities recognised as such by the relevant state or territory health authority.</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Local Hospital Network provides non-admitted services.</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Local Hospital Network, regardless of the source from which the Local Hospital Network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DSS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Non-admitted patient care hospital aggregate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159b8f8d7ab40e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a dated entry in each patient’s medical record. A group flag is included in the NMDS to record this type of service event.</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a non-admitted patient service event. A telephone/telehealth consultation is only counted as one non-admitted patient service event, irrespective of the number of health professionals or 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NMDS.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w:t>
            </w:r>
          </w:p>
          <w:p>
            <w:pPr>
              <w:spacing w:after="160"/>
            </w:pPr>
            <w:r>
              <w:rPr>
                <w:rStyle w:val="row-content-rich-text"/>
              </w:rPr>
              <w:t xml:space="preserve">The Non-admitted patient care hospital aggregate NMDS and Non-admitted patient care Local Hospital Network aggregate DSS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It is intended that once the Non-admitted patient care Local Hospital Network aggregate DSS is established, the two collections will be merged into a single NMDS.</w:t>
            </w:r>
          </w:p>
          <w:p>
            <w:r>
              <w:t xml:space="preserve">In the Non-admitted patient care Local Hospital Network aggregate DSS and the Non-admitted patient care hospital aggregate NMDS, the term 'establishment' is used to refer to entities reporting at each of the hierarchical levels (that is, public hospital, Local Hospital Network and jurisdictional health authority). Thus, for the purposes of this DSS,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DSS and the Non-admitted patient care hospital aggregate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3.0. Independent Hospital Pricing Authority, Sydney. Viewed 4 April 2014,</w:t>
            </w:r>
          </w:p>
          <w:p>
            <w:hyperlink w:history="true" r:id="R372e4016b5fc4160">
              <w:r>
                <w:rPr>
                  <w:rStyle w:val="Hyperlink"/>
                </w:rPr>
                <w:t xml:space="preserve">http://ihpa.gov.au/internet/ihpa/publishing.nsf/Content/</w:t>
              </w:r>
              <w:r>
                <w:br/>
              </w:r>
              <w:r>
                <w:rPr>
                  <w:rStyle w:val="row-content-rich-text"/>
                </w:rPr>
                <w:t xml:space="preserve">tier2-non-admitted-services-compendium-</w:t>
              </w:r>
              <w:r>
                <w:br/>
              </w:r>
              <w:r>
                <w:rPr>
                  <w:rStyle w:val="row-content-rich-text"/>
                </w:rPr>
                <w:t xml:space="preserve">2014%E2%80%932015-html</w:t>
              </w:r>
            </w:hyperlink>
            <w:r>
              <w:br/>
            </w:r>
            <w:r>
              <w:rPr>
                <w:rStyle w:val="row-content-rich-text"/>
              </w:rPr>
              <w:t xml:space="preserve"> </w:t>
            </w:r>
            <w:r>
              <w:br/>
            </w:r>
            <w:r>
              <w:rPr>
                <w:rStyle w:val="row-content-rich-text"/>
              </w:rPr>
              <w:t xml:space="preserve">Independent Hospital Pricing Authority 2014. Tier 2 Non-Admitted Services Definitions Manual, Version 3.0. Independent Hospital Pricing Authority, Sydney. Viewed 4 April 2014,</w:t>
            </w:r>
          </w:p>
          <w:p>
            <w:hyperlink w:history="true" r:id="Rb76b484124144e0a">
              <w:r>
                <w:rPr>
                  <w:rStyle w:val="Hyperlink"/>
                </w:rPr>
                <w:t xml:space="preserve">http://ihpa.gov.au/internet/ihpa/publishing.nsf/Content/</w:t>
              </w:r>
              <w:r>
                <w:br/>
              </w:r>
              <w:r>
                <w:rPr>
                  <w:rStyle w:val="row-content-rich-text"/>
                </w:rPr>
                <w:t xml:space="preserve">tier-2-non-admitted-services-definition-manual-</w:t>
              </w:r>
              <w:r>
                <w:br/>
              </w:r>
              <w:r>
                <w:rPr>
                  <w:rStyle w:val="row-content-rich-text"/>
                </w:rPr>
                <w:t xml:space="preserve">2014%E2%80%9315-html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a0a3943a964ecd">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cc27615418124bf8">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fbeb34ca31304396">
              <w:r>
                <w:rPr>
                  <w:rStyle w:val="Hyperlink"/>
                </w:rPr>
                <w:t xml:space="preserve">Non-admitted patient care hospital aggregate NMDS 2014-15</w:t>
              </w:r>
            </w:hyperlink>
          </w:p>
          <w:p>
            <w:pPr>
              <w:spacing w:before="0" w:after="0"/>
            </w:pPr>
            <w:r>
              <w:rPr>
                <w:rStyle w:val="row-content"/>
                <w:color w:val="244061"/>
              </w:rPr>
              <w:t xml:space="preserve">       </w:t>
            </w:r>
            <w:hyperlink w:history="true" r:id="R1c49444447af4d06">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76a3851094758">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4c0a2de310074f10">
                    <w:r>
                      <w:rPr>
                        <w:rStyle w:val="Hyperlink"/>
                      </w:rPr>
                      <w:t xml:space="preserve">Establishment—number of group sessions, total N[NNNNN]</w:t>
                    </w:r>
                  </w:hyperlink>
                  <w:r>
                    <w:t xml:space="preserve">, </w:t>
                  </w:r>
                  <w:hyperlink w:history="true" r:id="R0022b7f9f6854eb1">
                    <w:r>
                      <w:rPr>
                        <w:rStyle w:val="Hyperlink"/>
                      </w:rPr>
                      <w:t xml:space="preserve">Establishment—number of group session non-admitted patient service events, total service events N[NNNNNN]</w:t>
                    </w:r>
                  </w:hyperlink>
                  <w:r>
                    <w:t xml:space="preserve">  and </w:t>
                  </w:r>
                  <w:hyperlink w:history="true" r:id="Rd02340f736374be5">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5"/>
                    </w:numPr>
                  </w:pPr>
                  <w:r>
                    <w:t xml:space="preserve">Medicare Benefits Scheme (07)</w:t>
                  </w:r>
                </w:p>
                <w:p>
                  <w:pPr>
                    <w:pStyle w:val="ListParagraph"/>
                    <w:numPr>
                      <w:ilvl w:val="0"/>
                      <w:numId w:val="5"/>
                    </w:numPr>
                  </w:pPr>
                  <w:r>
                    <w:t xml:space="preserve">All other funding sources (01, 02, 03, 04, 05, 06, 08, 09, 10, 11, 12, 13, 14 and 99)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1c064b65ed46a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a9b3c5b8d44e4">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8b37448874fcf">
                    <w:r>
                      <w:rPr>
                        <w:rStyle w:val="Hyperlink"/>
                      </w:rPr>
                      <w:t xml:space="preserve">Establishment—number of group sessions,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cb8bf5c8474047">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2bd6236c742c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fbb6458f847df">
                    <w:r>
                      <w:rPr>
                        <w:rStyle w:val="Hyperlink"/>
                      </w:rPr>
                      <w:t xml:space="preserve">Non-admitted patient service event—non-admitted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e8a05c1ccf1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557824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0fd4b3fd71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8a05c1ccf145f8" /><Relationship Type="http://schemas.openxmlformats.org/officeDocument/2006/relationships/header" Target="/word/header1.xml" Id="Rce30d7b28da244ef" /><Relationship Type="http://schemas.openxmlformats.org/officeDocument/2006/relationships/settings" Target="/word/settings.xml" Id="R68b5173cc01747b7" /><Relationship Type="http://schemas.openxmlformats.org/officeDocument/2006/relationships/styles" Target="/word/styles.xml" Id="R43c73b50b84d47dd" /><Relationship Type="http://schemas.openxmlformats.org/officeDocument/2006/relationships/hyperlink" Target="https://meteor.aihw.gov.au/RegistrationAuthority/12" TargetMode="External" Id="Rb44394dbeaf84b6f" /><Relationship Type="http://schemas.openxmlformats.org/officeDocument/2006/relationships/numbering" Target="/word/numbering.xml" Id="Rf7b95e0be874450b" /><Relationship Type="http://schemas.openxmlformats.org/officeDocument/2006/relationships/hyperlink" Target="https://meteor.aihw.gov.au/content/491016" TargetMode="External" Id="R38b92946efcc4b04" /><Relationship Type="http://schemas.openxmlformats.org/officeDocument/2006/relationships/hyperlink" Target="https://meteor.aihw.gov.au/content/400604" TargetMode="External" Id="R0159b8f8d7ab40e0" /><Relationship Type="http://schemas.openxmlformats.org/officeDocument/2006/relationships/hyperlink" Target="http://ihpa.gov.au/internet/ihpa/publishing.nsf/Content/tier2-non-admitted-services-compendium-2014%E2%80%932015-html" TargetMode="External" Id="R372e4016b5fc4160" /><Relationship Type="http://schemas.openxmlformats.org/officeDocument/2006/relationships/hyperlink" Target="http://ihpa.gov.au/internet/ihpa/publishing.nsf/Content/tier-2-non-admitted-services-definition-manual-2014%E2%80%9315-html" TargetMode="External" Id="Rb76b484124144e0a" /><Relationship Type="http://schemas.openxmlformats.org/officeDocument/2006/relationships/hyperlink" Target="https://meteor.aihw.gov.au/content/583966" TargetMode="External" Id="Re6a0a3943a964ecd" /><Relationship Type="http://schemas.openxmlformats.org/officeDocument/2006/relationships/hyperlink" Target="https://meteor.aihw.gov.au/RegistrationAuthority/12" TargetMode="External" Id="Rcc27615418124bf8" /><Relationship Type="http://schemas.openxmlformats.org/officeDocument/2006/relationships/hyperlink" Target="https://meteor.aihw.gov.au/content/547686" TargetMode="External" Id="Rfbeb34ca31304396" /><Relationship Type="http://schemas.openxmlformats.org/officeDocument/2006/relationships/hyperlink" Target="https://meteor.aihw.gov.au/RegistrationAuthority/12" TargetMode="External" Id="R1c49444447af4d06" /><Relationship Type="http://schemas.openxmlformats.org/officeDocument/2006/relationships/hyperlink" Target="https://meteor.aihw.gov.au/content/553314" TargetMode="External" Id="Ra1876a3851094758" /><Relationship Type="http://schemas.openxmlformats.org/officeDocument/2006/relationships/hyperlink" Target="https://meteor.aihw.gov.au/content/336900" TargetMode="External" Id="R4c0a2de310074f10" /><Relationship Type="http://schemas.openxmlformats.org/officeDocument/2006/relationships/hyperlink" Target="https://meteor.aihw.gov.au/content/497980" TargetMode="External" Id="R0022b7f9f6854eb1" /><Relationship Type="http://schemas.openxmlformats.org/officeDocument/2006/relationships/hyperlink" Target="https://meteor.aihw.gov.au/content/498005" TargetMode="External" Id="Rd02340f736374be5" /><Relationship Type="http://schemas.openxmlformats.org/officeDocument/2006/relationships/hyperlink" Target="https://meteor.aihw.gov.au/content/556975" TargetMode="External" Id="Rc21c064b65ed46ac" /><Relationship Type="http://schemas.openxmlformats.org/officeDocument/2006/relationships/hyperlink" Target="https://meteor.aihw.gov.au/content/497980" TargetMode="External" Id="R868a9b3c5b8d44e4" /><Relationship Type="http://schemas.openxmlformats.org/officeDocument/2006/relationships/hyperlink" Target="https://meteor.aihw.gov.au/content/336900" TargetMode="External" Id="R2ce8b37448874fcf" /><Relationship Type="http://schemas.openxmlformats.org/officeDocument/2006/relationships/hyperlink" Target="https://meteor.aihw.gov.au/content/498005" TargetMode="External" Id="Re4cb8bf5c8474047" /><Relationship Type="http://schemas.openxmlformats.org/officeDocument/2006/relationships/hyperlink" Target="https://meteor.aihw.gov.au/content/269973" TargetMode="External" Id="R6602bd6236c742c1" /><Relationship Type="http://schemas.openxmlformats.org/officeDocument/2006/relationships/hyperlink" Target="https://meteor.aihw.gov.au/content/548189" TargetMode="External" Id="R0f2fbb6458f847df" /></Relationships>
</file>

<file path=word/_rels/header1.xml.rels>&#65279;<?xml version="1.0" encoding="utf-8"?><Relationships xmlns="http://schemas.openxmlformats.org/package/2006/relationships"><Relationship Type="http://schemas.openxmlformats.org/officeDocument/2006/relationships/image" Target="/media/image.png" Id="R340fd4b3fd714fae" /></Relationships>
</file>