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f46c5e23a4df5" /></Relationships>
</file>

<file path=word/document.xml><?xml version="1.0" encoding="utf-8"?>
<w:document xmlns:r="http://schemas.openxmlformats.org/officeDocument/2006/relationships" xmlns:w="http://schemas.openxmlformats.org/wordprocessingml/2006/main">
  <w:body>
    <w:p>
      <w:pPr>
        <w:pStyle w:val="Title"/>
      </w:pPr>
      <w:r>
        <w:t>Department of Families, Housing, Community Services and Indigenous Affairs administrative data (Blue book dataset)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Families, Housing, Community Services and Indigenous Affairs administrative data (Blue book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Blue book dataset contains Department of Families, Housing, Community Services and Indigenous Affairs administrative data on the Disability Support Pension (DSP), the Newstart (NSA) and Youth Allowance (other) (YLO).</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a result of the Machinery of Government changes following the September 2013 Federal election, the Blue book dataset has become the 'Department of Human Services administrative data (Blue book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bl>
    <w:p>
      <w:r>
        <w:br/>
      </w:r>
    </w:p>
    <w:sectPr>
      <w:footerReference xmlns:r="http://schemas.openxmlformats.org/officeDocument/2006/relationships" w:type="default" r:id="R9b3b5d5e5aa4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9ca8c09f6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b5d5e5aa44ecb" /><Relationship Type="http://schemas.openxmlformats.org/officeDocument/2006/relationships/header" Target="/word/header1.xml" Id="R3f867ad1bcfb4bf9" /><Relationship Type="http://schemas.openxmlformats.org/officeDocument/2006/relationships/settings" Target="/word/settings.xml" Id="Re30d397ac98e451b" /><Relationship Type="http://schemas.openxmlformats.org/officeDocument/2006/relationships/styles" Target="/word/styles.xml" Id="R6e5d7dd51a52429c" /></Relationships>
</file>

<file path=word/_rels/header1.xml.rels>&#65279;<?xml version="1.0" encoding="utf-8"?><Relationships xmlns="http://schemas.openxmlformats.org/package/2006/relationships"><Relationship Type="http://schemas.openxmlformats.org/officeDocument/2006/relationships/image" Target="/media/image.png" Id="Rac89ca8c09f64dc3" /></Relationships>
</file>