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c8b0af40644a6f"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fees charged per week</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fees charged per week</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557040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3c87db22f2648d6">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actual fees charged for the structured, play-based learning program (delivered by a qualified teacher and aimed at children in the year or two before they commence full-time schooling), per week.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ef49dbd78bb4e4b">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1e805d5563a64f6e">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a9fb772c7014e75">
              <w:r>
                <w:rPr>
                  <w:rStyle w:val="Hyperlink"/>
                </w:rPr>
                <w:t xml:space="preserve">Preschool program fees charged per week</w:t>
              </w:r>
            </w:hyperlink>
          </w:p>
          <w:p>
            <w:pPr>
              <w:pStyle w:val="registration-status"/>
              <w:spacing w:before="0" w:after="0"/>
            </w:pPr>
            <w:hyperlink w:history="true" r:id="R405b76a23e004dcc">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85814bd7ff5f47ee">
              <w:r>
                <w:rPr>
                  <w:rStyle w:val="Hyperlink"/>
                </w:rPr>
                <w:t xml:space="preserve">Early childhood education program fees charged per week</w:t>
              </w:r>
            </w:hyperlink>
          </w:p>
          <w:p>
            <w:pPr>
              <w:pStyle w:val="registration-status"/>
              <w:spacing w:before="0" w:after="0"/>
            </w:pPr>
            <w:hyperlink w:history="true" r:id="R3cd5511485b54fa7">
              <w:r>
                <w:rPr>
                  <w:rStyle w:val="Hyperlink"/>
                  <w:color w:val="244061"/>
                </w:rPr>
                <w:t xml:space="preserve">Early Childhood</w:t>
              </w:r>
            </w:hyperlink>
            <w:r>
              <w:rPr>
                <w:rStyle w:val="row-content"/>
                <w:color w:val="244061"/>
              </w:rPr>
              <w:t xml:space="preserve">, Superseded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fead23fc64634634">
              <w:r>
                <w:rPr>
                  <w:rStyle w:val="Hyperlink"/>
                </w:rPr>
                <w:t xml:space="preserve">Child—early childhood education program fees charged per week </w:t>
              </w:r>
            </w:hyperlink>
          </w:p>
          <w:p>
            <w:pPr>
              <w:pStyle w:val="registration-status"/>
              <w:spacing w:before="0" w:after="0"/>
            </w:pPr>
            <w:hyperlink w:history="true" r:id="Re9932df7f1a64232">
              <w:r>
                <w:rPr>
                  <w:rStyle w:val="Hyperlink"/>
                  <w:color w:val="244061"/>
                </w:rPr>
                <w:t xml:space="preserve">Early Childhood</w:t>
              </w:r>
            </w:hyperlink>
            <w:r>
              <w:rPr>
                <w:rStyle w:val="row-content"/>
                <w:color w:val="244061"/>
              </w:rPr>
              <w:t xml:space="preserve">, Superseded 01/06/2015</w:t>
            </w:r>
          </w:p>
          <w:p>
            <w:r>
              <w:br/>
            </w:r>
          </w:p>
        </w:tc>
      </w:tr>
    </w:tbl>
    <w:p>
      <w:r>
        <w:br/>
      </w:r>
    </w:p>
    <w:sectPr>
      <w:footerReference xmlns:r="http://schemas.openxmlformats.org/officeDocument/2006/relationships" w:type="default" r:id="Rfd544ace23d24e7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557040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8eeaf98ca75413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d544ace23d24e77" /><Relationship Type="http://schemas.openxmlformats.org/officeDocument/2006/relationships/header" Target="/word/header1.xml" Id="R802dd8b94bdd4fd1" /><Relationship Type="http://schemas.openxmlformats.org/officeDocument/2006/relationships/settings" Target="/word/settings.xml" Id="R0dbe42a9d9ca4108" /><Relationship Type="http://schemas.openxmlformats.org/officeDocument/2006/relationships/styles" Target="/word/styles.xml" Id="R44d58311d5a441c2" /><Relationship Type="http://schemas.openxmlformats.org/officeDocument/2006/relationships/hyperlink" Target="https://meteor.aihw.gov.au/RegistrationAuthority/13" TargetMode="External" Id="R33c87db22f2648d6" /><Relationship Type="http://schemas.openxmlformats.org/officeDocument/2006/relationships/hyperlink" Target="https://meteor.aihw.gov.au/content/274644" TargetMode="External" Id="R9ef49dbd78bb4e4b" /><Relationship Type="http://schemas.openxmlformats.org/officeDocument/2006/relationships/hyperlink" Target="https://meteor.aihw.gov.au/content/388499" TargetMode="External" Id="R1e805d5563a64f6e" /><Relationship Type="http://schemas.openxmlformats.org/officeDocument/2006/relationships/hyperlink" Target="https://meteor.aihw.gov.au/content/436108" TargetMode="External" Id="Rfa9fb772c7014e75" /><Relationship Type="http://schemas.openxmlformats.org/officeDocument/2006/relationships/hyperlink" Target="https://meteor.aihw.gov.au/RegistrationAuthority/13" TargetMode="External" Id="R405b76a23e004dcc" /><Relationship Type="http://schemas.openxmlformats.org/officeDocument/2006/relationships/hyperlink" Target="https://meteor.aihw.gov.au/content/608374" TargetMode="External" Id="R85814bd7ff5f47ee" /><Relationship Type="http://schemas.openxmlformats.org/officeDocument/2006/relationships/hyperlink" Target="https://meteor.aihw.gov.au/RegistrationAuthority/13" TargetMode="External" Id="R3cd5511485b54fa7" /><Relationship Type="http://schemas.openxmlformats.org/officeDocument/2006/relationships/hyperlink" Target="https://meteor.aihw.gov.au/content/557044" TargetMode="External" Id="Rfead23fc64634634" /><Relationship Type="http://schemas.openxmlformats.org/officeDocument/2006/relationships/hyperlink" Target="https://meteor.aihw.gov.au/RegistrationAuthority/13" TargetMode="External" Id="Re9932df7f1a64232" /></Relationships>
</file>

<file path=word/_rels/header1.xml.rels>&#65279;<?xml version="1.0" encoding="utf-8"?><Relationships xmlns="http://schemas.openxmlformats.org/package/2006/relationships"><Relationship Type="http://schemas.openxmlformats.org/officeDocument/2006/relationships/image" Target="/media/image.png" Id="Re8eeaf98ca75413a" /></Relationships>
</file>