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6ce31c69294ab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(derived)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(derived)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c5969d4414208">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derived from other service characteristics,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8ddbd687014d9a">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82e3b43244ee8">
              <w:r>
                <w:rPr>
                  <w:rStyle w:val="Hyperlink"/>
                  <w:color w:val="244061"/>
                </w:rPr>
                <w:t xml:space="preserve">Health</w:t>
              </w:r>
            </w:hyperlink>
            <w:r>
              <w:rPr>
                <w:rStyle w:val="row-content"/>
                <w:color w:val="244061"/>
              </w:rPr>
              <w:t xml:space="preserve">, Superseded 13/11/2014</w:t>
            </w:r>
          </w:p>
          <w:p>
            <w:pPr>
              <w:spacing w:before="0" w:after="0"/>
            </w:pPr>
            <w:hyperlink w:history="true" r:id="Rba91ad70aa7a4862">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17beddd40f44d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3f8d335a0445ca">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c51725903349c8">
              <w:r>
                <w:rPr>
                  <w:rStyle w:val="Hyperlink"/>
                </w:rPr>
                <w:t xml:space="preserve">Care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e08fd3f41437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r>
              <w:rPr>
                <w:rStyle w:val="row-content-rich-text"/>
              </w:rPr>
              <w:t xml:space="preserve">Palliative care episodes can include grief and bereavement support for the family and carers of the patient where it is documented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44658f06c46b9">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4ae74d48ec8b47b2">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4530bad85014682">
              <w:r>
                <w:rPr>
                  <w:rStyle w:val="Hyperlink"/>
                </w:rPr>
                <w:t xml:space="preserve">Non-admitted patient service event—care type, (derived) code N</w:t>
              </w:r>
            </w:hyperlink>
          </w:p>
          <w:p>
            <w:pPr>
              <w:spacing w:before="0" w:after="0"/>
            </w:pPr>
            <w:r>
              <w:rPr>
                <w:rStyle w:val="row-content"/>
                <w:color w:val="244061"/>
              </w:rPr>
              <w:t xml:space="preserve">       </w:t>
            </w:r>
            <w:hyperlink w:history="true" r:id="R425b78a95584423a">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5b1ebf08e90496a">
              <w:r>
                <w:rPr>
                  <w:rStyle w:val="Hyperlink"/>
                </w:rPr>
                <w:t xml:space="preserve">Appointment—care type, code AAA</w:t>
              </w:r>
            </w:hyperlink>
          </w:p>
          <w:p>
            <w:pPr>
              <w:spacing w:before="0" w:after="0"/>
            </w:pPr>
            <w:r>
              <w:rPr>
                <w:rStyle w:val="row-content"/>
                <w:color w:val="244061"/>
              </w:rPr>
              <w:t xml:space="preserve">       </w:t>
            </w:r>
            <w:hyperlink w:history="true" r:id="R3a4616c114e7400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3e1f248e3247d4">
              <w:r>
                <w:rPr>
                  <w:rStyle w:val="Hyperlink"/>
                </w:rPr>
                <w:t xml:space="preserve">Non-admitted patient DSS 2014-15</w:t>
              </w:r>
            </w:hyperlink>
          </w:p>
          <w:p>
            <w:pPr>
              <w:spacing w:before="0" w:after="0"/>
            </w:pPr>
            <w:r>
              <w:rPr>
                <w:rStyle w:val="row-content"/>
                <w:color w:val="244061"/>
              </w:rPr>
              <w:t xml:space="preserve">       </w:t>
            </w:r>
            <w:hyperlink w:history="true" r:id="R09c9261f20a14ce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4fd777c99595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548212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1b80cc9d0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777c995954bb2" /><Relationship Type="http://schemas.openxmlformats.org/officeDocument/2006/relationships/header" Target="/word/header1.xml" Id="R43d920bcab4c4de0" /><Relationship Type="http://schemas.openxmlformats.org/officeDocument/2006/relationships/settings" Target="/word/settings.xml" Id="R5c4587386d2746b0" /><Relationship Type="http://schemas.openxmlformats.org/officeDocument/2006/relationships/styles" Target="/word/styles.xml" Id="R99f4753c850545af" /><Relationship Type="http://schemas.openxmlformats.org/officeDocument/2006/relationships/hyperlink" Target="https://meteor.aihw.gov.au/RegistrationAuthority/12" TargetMode="External" Id="Rbd5c5969d4414208" /><Relationship Type="http://schemas.openxmlformats.org/officeDocument/2006/relationships/hyperlink" Target="https://meteor.aihw.gov.au/content/400647" TargetMode="External" Id="R488ddbd687014d9a" /><Relationship Type="http://schemas.openxmlformats.org/officeDocument/2006/relationships/hyperlink" Target="https://meteor.aihw.gov.au/RegistrationAuthority/12" TargetMode="External" Id="R82e82e3b43244ee8" /><Relationship Type="http://schemas.openxmlformats.org/officeDocument/2006/relationships/hyperlink" Target="https://meteor.aihw.gov.au/RegistrationAuthority/3" TargetMode="External" Id="Rba91ad70aa7a4862" /><Relationship Type="http://schemas.openxmlformats.org/officeDocument/2006/relationships/hyperlink" Target="https://meteor.aihw.gov.au/content/400604" TargetMode="External" Id="R1317beddd40f44da" /><Relationship Type="http://schemas.openxmlformats.org/officeDocument/2006/relationships/hyperlink" Target="https://meteor.aihw.gov.au/content/269177" TargetMode="External" Id="R023f8d335a0445ca" /><Relationship Type="http://schemas.openxmlformats.org/officeDocument/2006/relationships/hyperlink" Target="https://meteor.aihw.gov.au/content/548216" TargetMode="External" Id="R0ac51725903349c8" /><Relationship Type="http://schemas.openxmlformats.org/officeDocument/2006/relationships/hyperlink" Target="https://meteor.aihw.gov.au/RegistrationAuthority/12" TargetMode="External" Id="R0e9e08fd3f41437f" /><Relationship Type="http://schemas.openxmlformats.org/officeDocument/2006/relationships/numbering" Target="/word/numbering.xml" Id="R98fa40b08a264d50" /><Relationship Type="http://schemas.openxmlformats.org/officeDocument/2006/relationships/hyperlink" Target="https://meteor.aihw.gov.au/content/512105" TargetMode="External" Id="R8e544658f06c46b9" /><Relationship Type="http://schemas.openxmlformats.org/officeDocument/2006/relationships/hyperlink" Target="https://meteor.aihw.gov.au/RegistrationAuthority/12" TargetMode="External" Id="R4ae74d48ec8b47b2" /><Relationship Type="http://schemas.openxmlformats.org/officeDocument/2006/relationships/hyperlink" Target="https://meteor.aihw.gov.au/content/584081" TargetMode="External" Id="R94530bad85014682" /><Relationship Type="http://schemas.openxmlformats.org/officeDocument/2006/relationships/hyperlink" Target="https://meteor.aihw.gov.au/RegistrationAuthority/12" TargetMode="External" Id="R425b78a95584423a" /><Relationship Type="http://schemas.openxmlformats.org/officeDocument/2006/relationships/hyperlink" Target="https://meteor.aihw.gov.au/content/497425" TargetMode="External" Id="R25b1ebf08e90496a" /><Relationship Type="http://schemas.openxmlformats.org/officeDocument/2006/relationships/hyperlink" Target="https://meteor.aihw.gov.au/RegistrationAuthority/2" TargetMode="External" Id="R3a4616c114e7400d" /><Relationship Type="http://schemas.openxmlformats.org/officeDocument/2006/relationships/hyperlink" Target="https://meteor.aihw.gov.au/content/548176" TargetMode="External" Id="Rc23e1f248e3247d4" /><Relationship Type="http://schemas.openxmlformats.org/officeDocument/2006/relationships/hyperlink" Target="https://meteor.aihw.gov.au/RegistrationAuthority/12" TargetMode="External" Id="R09c9261f20a14ce7" /></Relationships>
</file>

<file path=word/_rels/header1.xml.rels>&#65279;<?xml version="1.0" encoding="utf-8"?><Relationships xmlns="http://schemas.openxmlformats.org/package/2006/relationships"><Relationship Type="http://schemas.openxmlformats.org/officeDocument/2006/relationships/image" Target="/media/image.png" Id="R2851b80cc9d04e31" /></Relationships>
</file>