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e0a5584e54350"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treatment modification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treatment modification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87cc8f9de4fd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modification made to a patient's planned systemic therapy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456482aa8442c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b530554d80a47b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4d274d1a3c44ab">
              <w:r>
                <w:rPr>
                  <w:rStyle w:val="Hyperlink"/>
                </w:rPr>
                <w:t xml:space="preserve">Systemic therapy treatment modification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patient's planned systemic therapy treatment has been modified.</w:t>
            </w:r>
          </w:p>
          <w:p>
            <w:pPr/>
            <w:r>
              <w:rPr>
                <w:rStyle w:val="row-content-rich-text"/>
              </w:rPr>
              <w:t xml:space="preserve">Modifications are often due to a patient's response to treatment or a change in the extent or pathway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ff05855d404c01">
              <w:r>
                <w:rPr>
                  <w:rStyle w:val="Hyperlink"/>
                </w:rPr>
                <w:t xml:space="preserve">Surveillance/monitoring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a28f4598a5d44e3">
              <w:r>
                <w:rPr>
                  <w:rStyle w:val="Hyperlink"/>
                </w:rPr>
                <w:t xml:space="preserve">Cancer treatment—systemic therapy treatment modification indicator, yes/no/unknown code N</w:t>
              </w:r>
            </w:hyperlink>
          </w:p>
          <w:p>
            <w:pPr>
              <w:spacing w:before="0" w:after="0"/>
            </w:pPr>
            <w:r>
              <w:rPr>
                <w:rStyle w:val="row-content"/>
                <w:color w:val="244061"/>
              </w:rPr>
              <w:t xml:space="preserve">       </w:t>
            </w:r>
            <w:hyperlink w:history="true" r:id="Rfaf6d1d5dbab406c">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16d7beb9cc242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546762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00170237f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d7beb9cc24298" /><Relationship Type="http://schemas.openxmlformats.org/officeDocument/2006/relationships/header" Target="/word/header1.xml" Id="R093fb211acb940f9" /><Relationship Type="http://schemas.openxmlformats.org/officeDocument/2006/relationships/settings" Target="/word/settings.xml" Id="Rc2585b7090454369" /><Relationship Type="http://schemas.openxmlformats.org/officeDocument/2006/relationships/styles" Target="/word/styles.xml" Id="Rf54bbac983c64881" /><Relationship Type="http://schemas.openxmlformats.org/officeDocument/2006/relationships/hyperlink" Target="https://meteor.aihw.gov.au/RegistrationAuthority/12" TargetMode="External" Id="R0b287cc8f9de4fd4" /><Relationship Type="http://schemas.openxmlformats.org/officeDocument/2006/relationships/hyperlink" Target="https://meteor.aihw.gov.au/content/559305" TargetMode="External" Id="R0c456482aa8442c1" /><Relationship Type="http://schemas.openxmlformats.org/officeDocument/2006/relationships/hyperlink" Target="https://meteor.aihw.gov.au/content/281121" TargetMode="External" Id="R3b530554d80a47bc" /><Relationship Type="http://schemas.openxmlformats.org/officeDocument/2006/relationships/hyperlink" Target="https://meteor.aihw.gov.au/content/546760" TargetMode="External" Id="Rb74d274d1a3c44ab" /><Relationship Type="http://schemas.openxmlformats.org/officeDocument/2006/relationships/hyperlink" Target="https://meteor.aihw.gov.au/content/524453" TargetMode="External" Id="R38ff05855d404c01" /><Relationship Type="http://schemas.openxmlformats.org/officeDocument/2006/relationships/hyperlink" Target="https://meteor.aihw.gov.au/content/546764" TargetMode="External" Id="R3a28f4598a5d44e3" /><Relationship Type="http://schemas.openxmlformats.org/officeDocument/2006/relationships/hyperlink" Target="https://meteor.aihw.gov.au/RegistrationAuthority/12" TargetMode="External" Id="Rfaf6d1d5dbab406c" /></Relationships>
</file>

<file path=word/_rels/header1.xml.rels>&#65279;<?xml version="1.0" encoding="utf-8"?><Relationships xmlns="http://schemas.openxmlformats.org/package/2006/relationships"><Relationship Type="http://schemas.openxmlformats.org/officeDocument/2006/relationships/image" Target="/media/image.png" Id="R36d00170237f43ae" /></Relationships>
</file>