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e53a11e3754f54" /></Relationships>
</file>

<file path=word/document.xml><?xml version="1.0" encoding="utf-8"?>
<w:document xmlns:r="http://schemas.openxmlformats.org/officeDocument/2006/relationships" xmlns:w="http://schemas.openxmlformats.org/wordprocessingml/2006/main">
  <w:body>
    <w:p>
      <w:pPr>
        <w:pStyle w:val="Title"/>
      </w:pPr>
      <w:r>
        <w:t>ABS Survey of Disability, Ageing and Carers (SDAC),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Disability, Ageing and Carers (SDAC),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 Survey of Disability, Ageing and Carers (SDAC) collects information in order to:</w:t>
            </w:r>
          </w:p>
          <w:p>
            <w:pPr>
              <w:pStyle w:val="ListParagraph"/>
              <w:numPr>
                <w:ilvl w:val="0"/>
                <w:numId w:val="2"/>
              </w:numPr>
            </w:pPr>
            <w:r>
              <w:rPr>
                <w:rStyle w:val="row-content-rich-text"/>
              </w:rPr>
              <w:t xml:space="preserve">measure the prevalence of disability in Australia </w:t>
            </w:r>
          </w:p>
          <w:p>
            <w:pPr>
              <w:pStyle w:val="ListParagraph"/>
              <w:numPr>
                <w:ilvl w:val="0"/>
                <w:numId w:val="2"/>
              </w:numPr>
            </w:pPr>
            <w:r>
              <w:rPr>
                <w:rStyle w:val="row-content-rich-text"/>
              </w:rPr>
              <w:t xml:space="preserve">measure the need for support of older people and those with disability </w:t>
            </w:r>
          </w:p>
          <w:p>
            <w:pPr>
              <w:pStyle w:val="ListParagraph"/>
              <w:numPr>
                <w:ilvl w:val="0"/>
                <w:numId w:val="2"/>
              </w:numPr>
            </w:pPr>
            <w:r>
              <w:rPr>
                <w:rStyle w:val="row-content-rich-text"/>
              </w:rPr>
              <w:t xml:space="preserve">estimate the number of and provide information about people who provide care to older people and people with disabilities </w:t>
            </w:r>
          </w:p>
          <w:p>
            <w:pPr>
              <w:pStyle w:val="ListParagraph"/>
              <w:numPr>
                <w:ilvl w:val="0"/>
                <w:numId w:val="2"/>
              </w:numPr>
            </w:pPr>
            <w:r>
              <w:rPr>
                <w:rStyle w:val="row-content-rich-text"/>
              </w:rPr>
              <w:t xml:space="preserve">provide a demographic and socio-economic profile of people with disabilities, older people and carers compared with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358f763effe4c2a">
              <w:r>
                <w:rPr>
                  <w:rStyle w:val="Hyperlink"/>
                </w:rPr>
                <w:t xml:space="preserve">http://www.abs.gov.au/ausstats/abs@.nsf/lookup/A813E50F4C45A338CA257C21000E4F36?opendocument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has been conducted since 1981 at 6-year intervals. In 2009, it was decided that the survey would be undertaken every 3 years.</w:t>
            </w:r>
          </w:p>
        </w:tc>
      </w:tr>
    </w:tbl>
    <w:p>
      <w:r>
        <w:br/>
      </w:r>
    </w:p>
    <w:sectPr>
      <w:footerReference xmlns:r="http://schemas.openxmlformats.org/officeDocument/2006/relationships" w:type="default" r:id="R2208feee46c246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532607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a01dfafbbf4e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08feee46c2463e" /><Relationship Type="http://schemas.openxmlformats.org/officeDocument/2006/relationships/header" Target="/word/header1.xml" Id="Rfeccfaa325474e14" /><Relationship Type="http://schemas.openxmlformats.org/officeDocument/2006/relationships/settings" Target="/word/settings.xml" Id="R2f2e0026deb94eed" /><Relationship Type="http://schemas.openxmlformats.org/officeDocument/2006/relationships/styles" Target="/word/styles.xml" Id="R167620a944b74501" /><Relationship Type="http://schemas.openxmlformats.org/officeDocument/2006/relationships/numbering" Target="/word/numbering.xml" Id="R79aed2a0b2c04bb4" /><Relationship Type="http://schemas.openxmlformats.org/officeDocument/2006/relationships/hyperlink" Target="http://www.abs.gov.au/ausstats/abs@.nsf/lookup/A813E50F4C45A338CA257C21000E4F36?opendocument" TargetMode="External" Id="Rc358f763effe4c2a" /></Relationships>
</file>

<file path=word/_rels/header1.xml.rels>&#65279;<?xml version="1.0" encoding="utf-8"?><Relationships xmlns="http://schemas.openxmlformats.org/package/2006/relationships"><Relationship Type="http://schemas.openxmlformats.org/officeDocument/2006/relationships/image" Target="/media/image.png" Id="Refa01dfafbbf4e09" /></Relationships>
</file>