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4061bee1748d7"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df6a87002422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768f9e59a7174e8b">
              <w:r>
                <w:rPr>
                  <w:rStyle w:val="Hyperlink"/>
                  <w:b/>
                </w:rPr>
                <w:t xml:space="preserve">cancer diagnostic assessment </w:t>
              </w:r>
            </w:hyperlink>
            <w:r>
              <w:rPr>
                <w:rStyle w:val="row-content-rich-text"/>
              </w:rPr>
              <w:t xml:space="preserve">used to assist in identifying whether cancer is present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9723b88a1c4d1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1d8d5bcb8c4a1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6184e7aee14548">
              <w:r>
                <w:rPr>
                  <w:rStyle w:val="Hyperlink"/>
                </w:rPr>
                <w:t xml:space="preserve">Cancer diagnostic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medical test or evaluation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9ec00e55304ad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42e3f405641bc">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a6e7e9b31c2649f5">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de627460d03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33a96c3b8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627460d0349a5" /><Relationship Type="http://schemas.openxmlformats.org/officeDocument/2006/relationships/header" Target="/word/header1.xml" Id="Rbfa71557c69f42b9" /><Relationship Type="http://schemas.openxmlformats.org/officeDocument/2006/relationships/settings" Target="/word/settings.xml" Id="Ra690c2eacad94b5e" /><Relationship Type="http://schemas.openxmlformats.org/officeDocument/2006/relationships/styles" Target="/word/styles.xml" Id="R79fe8a76e9544658" /><Relationship Type="http://schemas.openxmlformats.org/officeDocument/2006/relationships/hyperlink" Target="https://meteor.aihw.gov.au/RegistrationAuthority/12" TargetMode="External" Id="R22fdf6a870024222" /><Relationship Type="http://schemas.openxmlformats.org/officeDocument/2006/relationships/hyperlink" Target="https://meteor.aihw.gov.au/content/564074" TargetMode="External" Id="R768f9e59a7174e8b" /><Relationship Type="http://schemas.openxmlformats.org/officeDocument/2006/relationships/hyperlink" Target="https://meteor.aihw.gov.au/content/268959" TargetMode="External" Id="Rb19723b88a1c4d10" /><Relationship Type="http://schemas.openxmlformats.org/officeDocument/2006/relationships/hyperlink" Target="https://meteor.aihw.gov.au/content/281123" TargetMode="External" Id="R9b1d8d5bcb8c4a15" /><Relationship Type="http://schemas.openxmlformats.org/officeDocument/2006/relationships/hyperlink" Target="https://meteor.aihw.gov.au/content/530084" TargetMode="External" Id="Ra96184e7aee14548" /><Relationship Type="http://schemas.openxmlformats.org/officeDocument/2006/relationships/hyperlink" Target="https://meteor.aihw.gov.au/content/524435" TargetMode="External" Id="Rae9ec00e55304ad1" /><Relationship Type="http://schemas.openxmlformats.org/officeDocument/2006/relationships/hyperlink" Target="https://meteor.aihw.gov.au/content/530093" TargetMode="External" Id="R5ef42e3f405641bc" /><Relationship Type="http://schemas.openxmlformats.org/officeDocument/2006/relationships/hyperlink" Target="https://meteor.aihw.gov.au/RegistrationAuthority/12" TargetMode="External" Id="Ra6e7e9b31c2649f5" /></Relationships>
</file>

<file path=word/_rels/header1.xml.rels>&#65279;<?xml version="1.0" encoding="utf-8"?><Relationships xmlns="http://schemas.openxmlformats.org/package/2006/relationships"><Relationship Type="http://schemas.openxmlformats.org/officeDocument/2006/relationships/image" Target="/media/image.png" Id="Reed33a96c3b841b2" /></Relationships>
</file>