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ba22885784ed9" /></Relationships>
</file>

<file path=word/document.xml><?xml version="1.0" encoding="utf-8"?>
<w:document xmlns:r="http://schemas.openxmlformats.org/officeDocument/2006/relationships" xmlns:w="http://schemas.openxmlformats.org/wordprocessingml/2006/main">
  <w:body>
    <w:p>
      <w:pPr>
        <w:pStyle w:val="Title"/>
      </w:pPr>
      <w:r>
        <w:t>Person—disease screening test results sent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results sent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result sent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5dafbfe954e9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dd33ea1a826345fa">
              <w:r>
                <w:rPr>
                  <w:rStyle w:val="Hyperlink"/>
                  <w:b/>
                </w:rPr>
                <w:t xml:space="preserve">disease screening </w:t>
              </w:r>
            </w:hyperlink>
            <w:r>
              <w:rPr>
                <w:rStyle w:val="row-content-rich-text"/>
              </w:rPr>
              <w:t xml:space="preserve">test results are sent to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a70e12278c42e3">
              <w:r>
                <w:rPr>
                  <w:rStyle w:val="Hyperlink"/>
                </w:rPr>
                <w:t xml:space="preserve">Person—disease screening test results sent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2a270c09d345d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which the disease screening test result is mailed to a participant. </w:t>
            </w:r>
          </w:p>
          <w:p>
            <w:pPr/>
            <w:r>
              <w:rPr>
                <w:rStyle w:val="row-content-rich-text"/>
              </w:rPr>
              <w:t xml:space="preserve">The result sent date must be later than the invitation date and the analysis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534e99391e4baf">
              <w:r>
                <w:rPr>
                  <w:rStyle w:val="Hyperlink"/>
                </w:rPr>
                <w:t xml:space="preserve">Bowel cancer screening test cluster</w:t>
              </w:r>
            </w:hyperlink>
          </w:p>
          <w:p>
            <w:pPr>
              <w:pStyle w:val="registration-status"/>
              <w:spacing w:before="0" w:after="0"/>
            </w:pPr>
            <w:hyperlink w:history="true" r:id="R2444553c80fe42a8">
              <w:r>
                <w:rPr>
                  <w:rStyle w:val="Hyperlink"/>
                  <w:color w:val="244061"/>
                </w:rPr>
                <w:t xml:space="preserve">Health</w:t>
              </w:r>
            </w:hyperlink>
            <w:r>
              <w:rPr>
                <w:rStyle w:val="row-content"/>
                <w:color w:val="244061"/>
              </w:rPr>
              <w:t xml:space="preserve">, Superseded 16/01/2020</w:t>
            </w:r>
          </w:p>
          <w:p>
            <w:r>
              <w:br/>
            </w:r>
            <w:hyperlink w:history="true" r:id="Rfdfcd47bd63b4b63">
              <w:r>
                <w:rPr>
                  <w:rStyle w:val="Hyperlink"/>
                </w:rPr>
                <w:t xml:space="preserve">Bowel cancer screening test cluster</w:t>
              </w:r>
            </w:hyperlink>
          </w:p>
          <w:p>
            <w:pPr>
              <w:pStyle w:val="registration-status"/>
              <w:spacing w:before="0" w:after="0"/>
            </w:pPr>
            <w:hyperlink w:history="true" r:id="Ra674fa3f52ba47de">
              <w:r>
                <w:rPr>
                  <w:rStyle w:val="Hyperlink"/>
                  <w:color w:val="244061"/>
                </w:rPr>
                <w:t xml:space="preserve">Health</w:t>
              </w:r>
            </w:hyperlink>
            <w:r>
              <w:rPr>
                <w:rStyle w:val="row-content"/>
                <w:color w:val="244061"/>
              </w:rPr>
              <w:t xml:space="preserve">, Superseded 05/02/2021</w:t>
            </w:r>
          </w:p>
          <w:p>
            <w:r>
              <w:br/>
            </w:r>
            <w:hyperlink w:history="true" r:id="R012c89ca137044a2">
              <w:r>
                <w:rPr>
                  <w:rStyle w:val="Hyperlink"/>
                </w:rPr>
                <w:t xml:space="preserve">Bowel cancer screening test cluster</w:t>
              </w:r>
            </w:hyperlink>
          </w:p>
          <w:p>
            <w:pPr>
              <w:pStyle w:val="registration-status"/>
              <w:spacing w:before="0" w:after="0"/>
            </w:pPr>
            <w:hyperlink w:history="true" r:id="R32a712c40a354071">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ab50213d8a74e25">
              <w:r>
                <w:rPr>
                  <w:rStyle w:val="Hyperlink"/>
                </w:rPr>
                <w:t xml:space="preserve">National Bowel Cancer Screening Program: PI 02-Screening positivity rate</w:t>
              </w:r>
            </w:hyperlink>
          </w:p>
          <w:p>
            <w:pPr>
              <w:pStyle w:val="registration-status"/>
              <w:spacing w:before="0" w:after="0"/>
            </w:pPr>
            <w:hyperlink w:history="true" r:id="Ra7dd180c107d4cbc">
              <w:r>
                <w:rPr>
                  <w:rStyle w:val="Hyperlink"/>
                  <w:color w:val="244061"/>
                </w:rPr>
                <w:t xml:space="preserve">Health</w:t>
              </w:r>
            </w:hyperlink>
            <w:r>
              <w:rPr>
                <w:rStyle w:val="row-content"/>
                <w:color w:val="244061"/>
              </w:rPr>
              <w:t xml:space="preserve">, Superseded 06/09/2018</w:t>
            </w:r>
          </w:p>
          <w:p>
            <w:r>
              <w:br/>
            </w:r>
            <w:hyperlink w:history="true" r:id="R582599dd2dc144a6">
              <w:r>
                <w:rPr>
                  <w:rStyle w:val="Hyperlink"/>
                </w:rPr>
                <w:t xml:space="preserve">National Bowel Cancer Screening Program: PI 02-Screening positivity rate</w:t>
              </w:r>
            </w:hyperlink>
          </w:p>
          <w:p>
            <w:pPr>
              <w:pStyle w:val="registration-status"/>
              <w:spacing w:before="0" w:after="0"/>
            </w:pPr>
            <w:hyperlink w:history="true" r:id="Rd96069911cfa4f18">
              <w:r>
                <w:rPr>
                  <w:rStyle w:val="Hyperlink"/>
                  <w:color w:val="244061"/>
                </w:rPr>
                <w:t xml:space="preserve">Health</w:t>
              </w:r>
            </w:hyperlink>
            <w:r>
              <w:rPr>
                <w:rStyle w:val="row-content"/>
                <w:color w:val="244061"/>
              </w:rPr>
              <w:t xml:space="preserve">, Standard 06/09/2018</w:t>
            </w:r>
          </w:p>
          <w:p>
            <w:r>
              <w:br/>
            </w:r>
            <w:hyperlink w:history="true" r:id="R8ce4fa12093d4d0f">
              <w:r>
                <w:rPr>
                  <w:rStyle w:val="Hyperlink"/>
                </w:rPr>
                <w:t xml:space="preserve">National Bowel Cancer Screening Program: PI 03-Diagnostic assessment rate</w:t>
              </w:r>
            </w:hyperlink>
          </w:p>
          <w:p>
            <w:pPr>
              <w:pStyle w:val="registration-status"/>
              <w:spacing w:before="0" w:after="0"/>
            </w:pPr>
            <w:hyperlink w:history="true" r:id="R904182dc15964057">
              <w:r>
                <w:rPr>
                  <w:rStyle w:val="Hyperlink"/>
                  <w:color w:val="244061"/>
                </w:rPr>
                <w:t xml:space="preserve">Health</w:t>
              </w:r>
            </w:hyperlink>
            <w:r>
              <w:rPr>
                <w:rStyle w:val="row-content"/>
                <w:color w:val="244061"/>
              </w:rPr>
              <w:t xml:space="preserve">, Superseded 06/09/2018</w:t>
            </w:r>
          </w:p>
          <w:p>
            <w:r>
              <w:br/>
            </w:r>
            <w:hyperlink w:history="true" r:id="Rc130a442c33240f4">
              <w:r>
                <w:rPr>
                  <w:rStyle w:val="Hyperlink"/>
                </w:rPr>
                <w:t xml:space="preserve">National Bowel Cancer Screening Program: PI 03-Diagnostic assessment rate</w:t>
              </w:r>
            </w:hyperlink>
          </w:p>
          <w:p>
            <w:pPr>
              <w:pStyle w:val="registration-status"/>
              <w:spacing w:before="0" w:after="0"/>
            </w:pPr>
            <w:hyperlink w:history="true" r:id="R4c6c42f0a30344ea">
              <w:r>
                <w:rPr>
                  <w:rStyle w:val="Hyperlink"/>
                  <w:color w:val="244061"/>
                </w:rPr>
                <w:t xml:space="preserve">Health</w:t>
              </w:r>
            </w:hyperlink>
            <w:r>
              <w:rPr>
                <w:rStyle w:val="row-content"/>
                <w:color w:val="244061"/>
              </w:rPr>
              <w:t xml:space="preserve">, Standard 06/09/2018</w:t>
            </w:r>
          </w:p>
          <w:p>
            <w:r>
              <w:br/>
            </w:r>
            <w:hyperlink w:history="true" r:id="R4b71c003b0364963">
              <w:r>
                <w:rPr>
                  <w:rStyle w:val="Hyperlink"/>
                </w:rPr>
                <w:t xml:space="preserve">National Bowel Cancer Screening Program: PI 04-Time between positive screen and diagnostic assessment</w:t>
              </w:r>
            </w:hyperlink>
          </w:p>
          <w:p>
            <w:pPr>
              <w:pStyle w:val="registration-status"/>
              <w:spacing w:before="0" w:after="0"/>
            </w:pPr>
            <w:hyperlink w:history="true" r:id="Rfa22d11bfed64ee2">
              <w:r>
                <w:rPr>
                  <w:rStyle w:val="Hyperlink"/>
                  <w:color w:val="244061"/>
                </w:rPr>
                <w:t xml:space="preserve">Health</w:t>
              </w:r>
            </w:hyperlink>
            <w:r>
              <w:rPr>
                <w:rStyle w:val="row-content"/>
                <w:color w:val="244061"/>
              </w:rPr>
              <w:t xml:space="preserve">, Standard 06/09/2018</w:t>
            </w:r>
          </w:p>
          <w:p>
            <w:r>
              <w:br/>
            </w:r>
            <w:hyperlink w:history="true" r:id="Re8a5a4d9465f4bb0">
              <w:r>
                <w:rPr>
                  <w:rStyle w:val="Hyperlink"/>
                </w:rPr>
                <w:t xml:space="preserve">National Bowel Cancer Screening Program: PI 04-Time between positive screen and diagnostic assessment</w:t>
              </w:r>
            </w:hyperlink>
          </w:p>
          <w:p>
            <w:pPr>
              <w:pStyle w:val="registration-status"/>
              <w:spacing w:before="0" w:after="0"/>
            </w:pPr>
            <w:hyperlink w:history="true" r:id="R64f2f43babab40f1">
              <w:r>
                <w:rPr>
                  <w:rStyle w:val="Hyperlink"/>
                  <w:color w:val="244061"/>
                </w:rPr>
                <w:t xml:space="preserve">Health</w:t>
              </w:r>
            </w:hyperlink>
            <w:r>
              <w:rPr>
                <w:rStyle w:val="row-content"/>
                <w:color w:val="244061"/>
              </w:rPr>
              <w:t xml:space="preserve">, Superseded 06/09/2018</w:t>
            </w:r>
          </w:p>
          <w:p>
            <w:r>
              <w:br/>
            </w:r>
            <w:hyperlink w:history="true" r:id="Rdbddbb2ef15743c2">
              <w:r>
                <w:rPr>
                  <w:rStyle w:val="Hyperlink"/>
                </w:rPr>
                <w:t xml:space="preserve">National Bowel Cancer Screening Program: PI 05a-Adenoma detection rate</w:t>
              </w:r>
            </w:hyperlink>
          </w:p>
          <w:p>
            <w:pPr>
              <w:pStyle w:val="registration-status"/>
              <w:spacing w:before="0" w:after="0"/>
            </w:pPr>
            <w:hyperlink w:history="true" r:id="R6f8e13df1add4ef6">
              <w:r>
                <w:rPr>
                  <w:rStyle w:val="Hyperlink"/>
                  <w:color w:val="244061"/>
                </w:rPr>
                <w:t xml:space="preserve">Health</w:t>
              </w:r>
            </w:hyperlink>
            <w:r>
              <w:rPr>
                <w:rStyle w:val="row-content"/>
                <w:color w:val="244061"/>
              </w:rPr>
              <w:t xml:space="preserve">, Standard 06/09/2018</w:t>
            </w:r>
          </w:p>
          <w:p>
            <w:r>
              <w:br/>
            </w:r>
            <w:hyperlink w:history="true" r:id="Refdf0cdc34ad4ce2">
              <w:r>
                <w:rPr>
                  <w:rStyle w:val="Hyperlink"/>
                </w:rPr>
                <w:t xml:space="preserve">National Bowel Cancer Screening Program: PI 05a-Adenoma detection rate</w:t>
              </w:r>
            </w:hyperlink>
          </w:p>
          <w:p>
            <w:pPr>
              <w:pStyle w:val="registration-status"/>
              <w:spacing w:before="0" w:after="0"/>
            </w:pPr>
            <w:hyperlink w:history="true" r:id="Rd7ef3d8096fc441e">
              <w:r>
                <w:rPr>
                  <w:rStyle w:val="Hyperlink"/>
                  <w:color w:val="244061"/>
                </w:rPr>
                <w:t xml:space="preserve">Health</w:t>
              </w:r>
            </w:hyperlink>
            <w:r>
              <w:rPr>
                <w:rStyle w:val="row-content"/>
                <w:color w:val="244061"/>
              </w:rPr>
              <w:t xml:space="preserve">, Superseded 06/09/2018</w:t>
            </w:r>
          </w:p>
          <w:p>
            <w:r>
              <w:br/>
            </w:r>
            <w:hyperlink w:history="true" r:id="R000a0c4d0a5742e5">
              <w:r>
                <w:rPr>
                  <w:rStyle w:val="Hyperlink"/>
                </w:rPr>
                <w:t xml:space="preserve">National Bowel Cancer Screening Program: PI 06a-Colorectal cancer detection rate</w:t>
              </w:r>
            </w:hyperlink>
          </w:p>
          <w:p>
            <w:pPr>
              <w:pStyle w:val="registration-status"/>
              <w:spacing w:before="0" w:after="0"/>
            </w:pPr>
            <w:hyperlink w:history="true" r:id="R659720d7ed134d8b">
              <w:r>
                <w:rPr>
                  <w:rStyle w:val="Hyperlink"/>
                  <w:color w:val="244061"/>
                </w:rPr>
                <w:t xml:space="preserve">Health</w:t>
              </w:r>
            </w:hyperlink>
            <w:r>
              <w:rPr>
                <w:rStyle w:val="row-content"/>
                <w:color w:val="244061"/>
              </w:rPr>
              <w:t xml:space="preserve">, Superseded 06/09/2018</w:t>
            </w:r>
          </w:p>
          <w:p>
            <w:r>
              <w:br/>
            </w:r>
            <w:hyperlink w:history="true" r:id="R8671e5b7b2ae4396">
              <w:r>
                <w:rPr>
                  <w:rStyle w:val="Hyperlink"/>
                </w:rPr>
                <w:t xml:space="preserve">National Bowel Cancer Screening Program: PI 06a-Colorectal cancer detection rate</w:t>
              </w:r>
            </w:hyperlink>
          </w:p>
          <w:p>
            <w:pPr>
              <w:pStyle w:val="registration-status"/>
              <w:spacing w:before="0" w:after="0"/>
            </w:pPr>
            <w:hyperlink w:history="true" r:id="R55527a28aa6044cc">
              <w:r>
                <w:rPr>
                  <w:rStyle w:val="Hyperlink"/>
                  <w:color w:val="244061"/>
                </w:rPr>
                <w:t xml:space="preserve">Health</w:t>
              </w:r>
            </w:hyperlink>
            <w:r>
              <w:rPr>
                <w:rStyle w:val="row-content"/>
                <w:color w:val="244061"/>
              </w:rPr>
              <w:t xml:space="preserve">, Standard 06/09/2018</w:t>
            </w:r>
          </w:p>
          <w:p>
            <w:r>
              <w:br/>
            </w:r>
            <w:hyperlink w:history="true" r:id="R72f172917380438b">
              <w:r>
                <w:rPr>
                  <w:rStyle w:val="Hyperlink"/>
                </w:rPr>
                <w:t xml:space="preserve">National Bowel Cancer Screening Program: PI 07-Interval cancer rate</w:t>
              </w:r>
            </w:hyperlink>
          </w:p>
          <w:p>
            <w:pPr>
              <w:pStyle w:val="registration-status"/>
              <w:spacing w:before="0" w:after="0"/>
            </w:pPr>
            <w:hyperlink w:history="true" r:id="R6b6861c892f24763">
              <w:r>
                <w:rPr>
                  <w:rStyle w:val="Hyperlink"/>
                  <w:color w:val="244061"/>
                </w:rPr>
                <w:t xml:space="preserve">Health</w:t>
              </w:r>
            </w:hyperlink>
            <w:r>
              <w:rPr>
                <w:rStyle w:val="row-content"/>
                <w:color w:val="244061"/>
              </w:rPr>
              <w:t xml:space="preserve">, Standard 06/09/2018</w:t>
            </w:r>
          </w:p>
          <w:p>
            <w:r>
              <w:br/>
            </w:r>
            <w:hyperlink w:history="true" r:id="Ree6859d5a1f2490a">
              <w:r>
                <w:rPr>
                  <w:rStyle w:val="Hyperlink"/>
                </w:rPr>
                <w:t xml:space="preserve">National Bowel Cancer Screening Program: PI 07-Interval cancer rate</w:t>
              </w:r>
            </w:hyperlink>
          </w:p>
          <w:p>
            <w:pPr>
              <w:pStyle w:val="registration-status"/>
              <w:spacing w:before="0" w:after="0"/>
            </w:pPr>
            <w:hyperlink w:history="true" r:id="R0d09b2e05f054966">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932f5c7936824a39">
              <w:r>
                <w:rPr>
                  <w:rStyle w:val="Hyperlink"/>
                </w:rPr>
                <w:t xml:space="preserve">National Bowel Cancer Screening Program: PI 02-Screening positivity rate</w:t>
              </w:r>
            </w:hyperlink>
          </w:p>
          <w:p>
            <w:pPr>
              <w:pStyle w:val="registration-status"/>
              <w:spacing w:before="0" w:after="0"/>
            </w:pPr>
            <w:hyperlink w:history="true" r:id="Rafacdb43e18b43fc">
              <w:r>
                <w:rPr>
                  <w:rStyle w:val="Hyperlink"/>
                  <w:color w:val="244061"/>
                </w:rPr>
                <w:t xml:space="preserve">Health</w:t>
              </w:r>
            </w:hyperlink>
            <w:r>
              <w:rPr>
                <w:rStyle w:val="row-content"/>
                <w:color w:val="244061"/>
              </w:rPr>
              <w:t xml:space="preserve">, Standard 06/09/2018</w:t>
            </w:r>
          </w:p>
          <w:p>
            <w:r>
              <w:br/>
            </w:r>
            <w:hyperlink w:history="true" r:id="R3606640fabf64517">
              <w:r>
                <w:rPr>
                  <w:rStyle w:val="Hyperlink"/>
                </w:rPr>
                <w:t xml:space="preserve">National Bowel Cancer Screening Program: PI 02-Screening positivity rate</w:t>
              </w:r>
            </w:hyperlink>
          </w:p>
          <w:p>
            <w:pPr>
              <w:pStyle w:val="registration-status"/>
              <w:spacing w:before="0" w:after="0"/>
            </w:pPr>
            <w:hyperlink w:history="true" r:id="Rcef7a9c0276748a6">
              <w:r>
                <w:rPr>
                  <w:rStyle w:val="Hyperlink"/>
                  <w:color w:val="244061"/>
                </w:rPr>
                <w:t xml:space="preserve">Health</w:t>
              </w:r>
            </w:hyperlink>
            <w:r>
              <w:rPr>
                <w:rStyle w:val="row-content"/>
                <w:color w:val="244061"/>
              </w:rPr>
              <w:t xml:space="preserve">, Superseded 06/09/2018</w:t>
            </w:r>
          </w:p>
          <w:p>
            <w:r>
              <w:br/>
            </w:r>
            <w:hyperlink w:history="true" r:id="R57807111b34d494a">
              <w:r>
                <w:rPr>
                  <w:rStyle w:val="Hyperlink"/>
                </w:rPr>
                <w:t xml:space="preserve">National Bowel Cancer Screening Program: PI 03-Diagnostic assessment rate</w:t>
              </w:r>
            </w:hyperlink>
          </w:p>
          <w:p>
            <w:pPr>
              <w:pStyle w:val="registration-status"/>
              <w:spacing w:before="0" w:after="0"/>
            </w:pPr>
            <w:hyperlink w:history="true" r:id="R9bb4d1dd2c6e44b9">
              <w:r>
                <w:rPr>
                  <w:rStyle w:val="Hyperlink"/>
                  <w:color w:val="244061"/>
                </w:rPr>
                <w:t xml:space="preserve">Health</w:t>
              </w:r>
            </w:hyperlink>
            <w:r>
              <w:rPr>
                <w:rStyle w:val="row-content"/>
                <w:color w:val="244061"/>
              </w:rPr>
              <w:t xml:space="preserve">, Standard 06/09/2018</w:t>
            </w:r>
          </w:p>
          <w:p>
            <w:r>
              <w:br/>
            </w:r>
            <w:hyperlink w:history="true" r:id="Rb8961d49c5244ecb">
              <w:r>
                <w:rPr>
                  <w:rStyle w:val="Hyperlink"/>
                </w:rPr>
                <w:t xml:space="preserve">National Bowel Cancer Screening Program: PI 03-Diagnostic assessment rate</w:t>
              </w:r>
            </w:hyperlink>
          </w:p>
          <w:p>
            <w:pPr>
              <w:pStyle w:val="registration-status"/>
              <w:spacing w:before="0" w:after="0"/>
            </w:pPr>
            <w:hyperlink w:history="true" r:id="Ra37e6f019baf4be8">
              <w:r>
                <w:rPr>
                  <w:rStyle w:val="Hyperlink"/>
                  <w:color w:val="244061"/>
                </w:rPr>
                <w:t xml:space="preserve">Health</w:t>
              </w:r>
            </w:hyperlink>
            <w:r>
              <w:rPr>
                <w:rStyle w:val="row-content"/>
                <w:color w:val="244061"/>
              </w:rPr>
              <w:t xml:space="preserve">, Superseded 06/09/2018</w:t>
            </w:r>
          </w:p>
          <w:p>
            <w:r>
              <w:br/>
            </w:r>
            <w:hyperlink w:history="true" r:id="R7dc72ef7a8a44827">
              <w:r>
                <w:rPr>
                  <w:rStyle w:val="Hyperlink"/>
                </w:rPr>
                <w:t xml:space="preserve">National Bowel Cancer Screening Program: PI 05a-Adenoma detection rate</w:t>
              </w:r>
            </w:hyperlink>
          </w:p>
          <w:p>
            <w:pPr>
              <w:pStyle w:val="registration-status"/>
              <w:spacing w:before="0" w:after="0"/>
            </w:pPr>
            <w:hyperlink w:history="true" r:id="Ra44789a824554985">
              <w:r>
                <w:rPr>
                  <w:rStyle w:val="Hyperlink"/>
                  <w:color w:val="244061"/>
                </w:rPr>
                <w:t xml:space="preserve">Health</w:t>
              </w:r>
            </w:hyperlink>
            <w:r>
              <w:rPr>
                <w:rStyle w:val="row-content"/>
                <w:color w:val="244061"/>
              </w:rPr>
              <w:t xml:space="preserve">, Standard 06/09/2018</w:t>
            </w:r>
          </w:p>
          <w:p>
            <w:r>
              <w:br/>
            </w:r>
            <w:hyperlink w:history="true" r:id="R9ef3e490f6ba4ca3">
              <w:r>
                <w:rPr>
                  <w:rStyle w:val="Hyperlink"/>
                </w:rPr>
                <w:t xml:space="preserve">National Bowel Cancer Screening Program: PI 05a-Adenoma detection rate</w:t>
              </w:r>
            </w:hyperlink>
          </w:p>
          <w:p>
            <w:pPr>
              <w:pStyle w:val="registration-status"/>
              <w:spacing w:before="0" w:after="0"/>
            </w:pPr>
            <w:hyperlink w:history="true" r:id="R0dd348a0e3a54cd1">
              <w:r>
                <w:rPr>
                  <w:rStyle w:val="Hyperlink"/>
                  <w:color w:val="244061"/>
                </w:rPr>
                <w:t xml:space="preserve">Health</w:t>
              </w:r>
            </w:hyperlink>
            <w:r>
              <w:rPr>
                <w:rStyle w:val="row-content"/>
                <w:color w:val="244061"/>
              </w:rPr>
              <w:t xml:space="preserve">, Superseded 06/09/2018</w:t>
            </w:r>
          </w:p>
          <w:p>
            <w:r>
              <w:br/>
            </w:r>
            <w:hyperlink w:history="true" r:id="R9f29cfb5ab524132">
              <w:r>
                <w:rPr>
                  <w:rStyle w:val="Hyperlink"/>
                </w:rPr>
                <w:t xml:space="preserve">National Bowel Cancer Screening Program: PI 06a-Colorectal cancer detection rate</w:t>
              </w:r>
            </w:hyperlink>
          </w:p>
          <w:p>
            <w:pPr>
              <w:pStyle w:val="registration-status"/>
              <w:spacing w:before="0" w:after="0"/>
            </w:pPr>
            <w:hyperlink w:history="true" r:id="Rcc0226ae647e4473">
              <w:r>
                <w:rPr>
                  <w:rStyle w:val="Hyperlink"/>
                  <w:color w:val="244061"/>
                </w:rPr>
                <w:t xml:space="preserve">Health</w:t>
              </w:r>
            </w:hyperlink>
            <w:r>
              <w:rPr>
                <w:rStyle w:val="row-content"/>
                <w:color w:val="244061"/>
              </w:rPr>
              <w:t xml:space="preserve">, Standard 06/09/2018</w:t>
            </w:r>
          </w:p>
          <w:p>
            <w:r>
              <w:br/>
            </w:r>
            <w:hyperlink w:history="true" r:id="R19fed10eb8af42fd">
              <w:r>
                <w:rPr>
                  <w:rStyle w:val="Hyperlink"/>
                </w:rPr>
                <w:t xml:space="preserve">National Bowel Cancer Screening Program: PI 06a-Colorectal cancer detection rate</w:t>
              </w:r>
            </w:hyperlink>
          </w:p>
          <w:p>
            <w:pPr>
              <w:pStyle w:val="registration-status"/>
              <w:spacing w:before="0" w:after="0"/>
            </w:pPr>
            <w:hyperlink w:history="true" r:id="R181fc90d298d45db">
              <w:r>
                <w:rPr>
                  <w:rStyle w:val="Hyperlink"/>
                  <w:color w:val="244061"/>
                </w:rPr>
                <w:t xml:space="preserve">Health</w:t>
              </w:r>
            </w:hyperlink>
            <w:r>
              <w:rPr>
                <w:rStyle w:val="row-content"/>
                <w:color w:val="244061"/>
              </w:rPr>
              <w:t xml:space="preserve">, Superseded 06/09/2018</w:t>
            </w:r>
          </w:p>
          <w:p>
            <w:r>
              <w:br/>
            </w:r>
            <w:hyperlink w:history="true" r:id="Rf59907807b824ec7">
              <w:r>
                <w:rPr>
                  <w:rStyle w:val="Hyperlink"/>
                </w:rPr>
                <w:t xml:space="preserve">National Bowel Cancer Screening Program: PI 07-Interval cancer rate</w:t>
              </w:r>
            </w:hyperlink>
          </w:p>
          <w:p>
            <w:pPr>
              <w:pStyle w:val="registration-status"/>
              <w:spacing w:before="0" w:after="0"/>
            </w:pPr>
            <w:hyperlink w:history="true" r:id="Rfe99292b6a3449db">
              <w:r>
                <w:rPr>
                  <w:rStyle w:val="Hyperlink"/>
                  <w:color w:val="244061"/>
                </w:rPr>
                <w:t xml:space="preserve">Health</w:t>
              </w:r>
            </w:hyperlink>
            <w:r>
              <w:rPr>
                <w:rStyle w:val="row-content"/>
                <w:color w:val="244061"/>
              </w:rPr>
              <w:t xml:space="preserve">, Standard 06/09/2018</w:t>
            </w:r>
          </w:p>
          <w:p>
            <w:r>
              <w:br/>
            </w:r>
            <w:hyperlink w:history="true" r:id="Rd933977e9fa3461a">
              <w:r>
                <w:rPr>
                  <w:rStyle w:val="Hyperlink"/>
                </w:rPr>
                <w:t xml:space="preserve">National Bowel Cancer Screening Program: PI 07-Interval cancer rate</w:t>
              </w:r>
            </w:hyperlink>
          </w:p>
          <w:p>
            <w:pPr>
              <w:pStyle w:val="registration-status"/>
              <w:spacing w:before="0" w:after="0"/>
            </w:pPr>
            <w:hyperlink w:history="true" r:id="Rcb6f73e734f645f4">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391ce9594c8e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65b651f908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ce9594c8e4495" /><Relationship Type="http://schemas.openxmlformats.org/officeDocument/2006/relationships/header" Target="/word/header1.xml" Id="R39911c745e8c419a" /><Relationship Type="http://schemas.openxmlformats.org/officeDocument/2006/relationships/settings" Target="/word/settings.xml" Id="R45aaf533ca4b4af9" /><Relationship Type="http://schemas.openxmlformats.org/officeDocument/2006/relationships/styles" Target="/word/styles.xml" Id="R71e06fad3a3c4373" /><Relationship Type="http://schemas.openxmlformats.org/officeDocument/2006/relationships/hyperlink" Target="https://meteor.aihw.gov.au/RegistrationAuthority/12" TargetMode="External" Id="Rf485dafbfe954e92" /><Relationship Type="http://schemas.openxmlformats.org/officeDocument/2006/relationships/hyperlink" Target="https://meteor.aihw.gov.au/content/564029" TargetMode="External" Id="Rdd33ea1a826345fa" /><Relationship Type="http://schemas.openxmlformats.org/officeDocument/2006/relationships/hyperlink" Target="https://meteor.aihw.gov.au/content/530001" TargetMode="External" Id="R25a70e12278c42e3" /><Relationship Type="http://schemas.openxmlformats.org/officeDocument/2006/relationships/hyperlink" Target="https://meteor.aihw.gov.au/content/270566" TargetMode="External" Id="Rf22a270c09d345d1" /><Relationship Type="http://schemas.openxmlformats.org/officeDocument/2006/relationships/hyperlink" Target="https://meteor.aihw.gov.au/content/571219" TargetMode="External" Id="R6b534e99391e4baf" /><Relationship Type="http://schemas.openxmlformats.org/officeDocument/2006/relationships/hyperlink" Target="https://meteor.aihw.gov.au/RegistrationAuthority/12" TargetMode="External" Id="R2444553c80fe42a8" /><Relationship Type="http://schemas.openxmlformats.org/officeDocument/2006/relationships/hyperlink" Target="https://meteor.aihw.gov.au/content/722424" TargetMode="External" Id="Rfdfcd47bd63b4b63" /><Relationship Type="http://schemas.openxmlformats.org/officeDocument/2006/relationships/hyperlink" Target="https://meteor.aihw.gov.au/RegistrationAuthority/12" TargetMode="External" Id="Ra674fa3f52ba47de" /><Relationship Type="http://schemas.openxmlformats.org/officeDocument/2006/relationships/hyperlink" Target="https://meteor.aihw.gov.au/content/732539" TargetMode="External" Id="R012c89ca137044a2" /><Relationship Type="http://schemas.openxmlformats.org/officeDocument/2006/relationships/hyperlink" Target="https://meteor.aihw.gov.au/RegistrationAuthority/12" TargetMode="External" Id="R32a712c40a354071" /><Relationship Type="http://schemas.openxmlformats.org/officeDocument/2006/relationships/hyperlink" Target="https://meteor.aihw.gov.au/content/533358" TargetMode="External" Id="Rdab50213d8a74e25" /><Relationship Type="http://schemas.openxmlformats.org/officeDocument/2006/relationships/hyperlink" Target="https://meteor.aihw.gov.au/RegistrationAuthority/12" TargetMode="External" Id="Ra7dd180c107d4cbc" /><Relationship Type="http://schemas.openxmlformats.org/officeDocument/2006/relationships/hyperlink" Target="https://meteor.aihw.gov.au/content/694158" TargetMode="External" Id="R582599dd2dc144a6" /><Relationship Type="http://schemas.openxmlformats.org/officeDocument/2006/relationships/hyperlink" Target="https://meteor.aihw.gov.au/RegistrationAuthority/12" TargetMode="External" Id="Rd96069911cfa4f18" /><Relationship Type="http://schemas.openxmlformats.org/officeDocument/2006/relationships/hyperlink" Target="https://meteor.aihw.gov.au/content/533365" TargetMode="External" Id="R8ce4fa12093d4d0f" /><Relationship Type="http://schemas.openxmlformats.org/officeDocument/2006/relationships/hyperlink" Target="https://meteor.aihw.gov.au/RegistrationAuthority/12" TargetMode="External" Id="R904182dc15964057" /><Relationship Type="http://schemas.openxmlformats.org/officeDocument/2006/relationships/hyperlink" Target="https://meteor.aihw.gov.au/content/694162" TargetMode="External" Id="Rc130a442c33240f4" /><Relationship Type="http://schemas.openxmlformats.org/officeDocument/2006/relationships/hyperlink" Target="https://meteor.aihw.gov.au/RegistrationAuthority/12" TargetMode="External" Id="R4c6c42f0a30344ea" /><Relationship Type="http://schemas.openxmlformats.org/officeDocument/2006/relationships/hyperlink" Target="https://meteor.aihw.gov.au/content/694168" TargetMode="External" Id="R4b71c003b0364963" /><Relationship Type="http://schemas.openxmlformats.org/officeDocument/2006/relationships/hyperlink" Target="https://meteor.aihw.gov.au/RegistrationAuthority/12" TargetMode="External" Id="Rfa22d11bfed64ee2" /><Relationship Type="http://schemas.openxmlformats.org/officeDocument/2006/relationships/hyperlink" Target="https://meteor.aihw.gov.au/content/533368" TargetMode="External" Id="Re8a5a4d9465f4bb0" /><Relationship Type="http://schemas.openxmlformats.org/officeDocument/2006/relationships/hyperlink" Target="https://meteor.aihw.gov.au/RegistrationAuthority/12" TargetMode="External" Id="R64f2f43babab40f1" /><Relationship Type="http://schemas.openxmlformats.org/officeDocument/2006/relationships/hyperlink" Target="https://meteor.aihw.gov.au/content/694172" TargetMode="External" Id="Rdbddbb2ef15743c2" /><Relationship Type="http://schemas.openxmlformats.org/officeDocument/2006/relationships/hyperlink" Target="https://meteor.aihw.gov.au/RegistrationAuthority/12" TargetMode="External" Id="R6f8e13df1add4ef6" /><Relationship Type="http://schemas.openxmlformats.org/officeDocument/2006/relationships/hyperlink" Target="https://meteor.aihw.gov.au/content/533371" TargetMode="External" Id="Refdf0cdc34ad4ce2" /><Relationship Type="http://schemas.openxmlformats.org/officeDocument/2006/relationships/hyperlink" Target="https://meteor.aihw.gov.au/RegistrationAuthority/12" TargetMode="External" Id="Rd7ef3d8096fc441e" /><Relationship Type="http://schemas.openxmlformats.org/officeDocument/2006/relationships/hyperlink" Target="https://meteor.aihw.gov.au/content/533393" TargetMode="External" Id="R000a0c4d0a5742e5" /><Relationship Type="http://schemas.openxmlformats.org/officeDocument/2006/relationships/hyperlink" Target="https://meteor.aihw.gov.au/RegistrationAuthority/12" TargetMode="External" Id="R659720d7ed134d8b" /><Relationship Type="http://schemas.openxmlformats.org/officeDocument/2006/relationships/hyperlink" Target="https://meteor.aihw.gov.au/content/694176" TargetMode="External" Id="R8671e5b7b2ae4396" /><Relationship Type="http://schemas.openxmlformats.org/officeDocument/2006/relationships/hyperlink" Target="https://meteor.aihw.gov.au/RegistrationAuthority/12" TargetMode="External" Id="R55527a28aa6044cc" /><Relationship Type="http://schemas.openxmlformats.org/officeDocument/2006/relationships/hyperlink" Target="https://meteor.aihw.gov.au/content/694181" TargetMode="External" Id="R72f172917380438b" /><Relationship Type="http://schemas.openxmlformats.org/officeDocument/2006/relationships/hyperlink" Target="https://meteor.aihw.gov.au/RegistrationAuthority/12" TargetMode="External" Id="R6b6861c892f24763" /><Relationship Type="http://schemas.openxmlformats.org/officeDocument/2006/relationships/hyperlink" Target="https://meteor.aihw.gov.au/content/533404" TargetMode="External" Id="Ree6859d5a1f2490a" /><Relationship Type="http://schemas.openxmlformats.org/officeDocument/2006/relationships/hyperlink" Target="https://meteor.aihw.gov.au/RegistrationAuthority/12" TargetMode="External" Id="R0d09b2e05f054966" /><Relationship Type="http://schemas.openxmlformats.org/officeDocument/2006/relationships/hyperlink" Target="https://meteor.aihw.gov.au/content/694158" TargetMode="External" Id="R932f5c7936824a39" /><Relationship Type="http://schemas.openxmlformats.org/officeDocument/2006/relationships/hyperlink" Target="https://meteor.aihw.gov.au/RegistrationAuthority/12" TargetMode="External" Id="Rafacdb43e18b43fc" /><Relationship Type="http://schemas.openxmlformats.org/officeDocument/2006/relationships/hyperlink" Target="https://meteor.aihw.gov.au/content/533358" TargetMode="External" Id="R3606640fabf64517" /><Relationship Type="http://schemas.openxmlformats.org/officeDocument/2006/relationships/hyperlink" Target="https://meteor.aihw.gov.au/RegistrationAuthority/12" TargetMode="External" Id="Rcef7a9c0276748a6" /><Relationship Type="http://schemas.openxmlformats.org/officeDocument/2006/relationships/hyperlink" Target="https://meteor.aihw.gov.au/content/694162" TargetMode="External" Id="R57807111b34d494a" /><Relationship Type="http://schemas.openxmlformats.org/officeDocument/2006/relationships/hyperlink" Target="https://meteor.aihw.gov.au/RegistrationAuthority/12" TargetMode="External" Id="R9bb4d1dd2c6e44b9" /><Relationship Type="http://schemas.openxmlformats.org/officeDocument/2006/relationships/hyperlink" Target="https://meteor.aihw.gov.au/content/533365" TargetMode="External" Id="Rb8961d49c5244ecb" /><Relationship Type="http://schemas.openxmlformats.org/officeDocument/2006/relationships/hyperlink" Target="https://meteor.aihw.gov.au/RegistrationAuthority/12" TargetMode="External" Id="Ra37e6f019baf4be8" /><Relationship Type="http://schemas.openxmlformats.org/officeDocument/2006/relationships/hyperlink" Target="https://meteor.aihw.gov.au/content/694172" TargetMode="External" Id="R7dc72ef7a8a44827" /><Relationship Type="http://schemas.openxmlformats.org/officeDocument/2006/relationships/hyperlink" Target="https://meteor.aihw.gov.au/RegistrationAuthority/12" TargetMode="External" Id="Ra44789a824554985" /><Relationship Type="http://schemas.openxmlformats.org/officeDocument/2006/relationships/hyperlink" Target="https://meteor.aihw.gov.au/content/533371" TargetMode="External" Id="R9ef3e490f6ba4ca3" /><Relationship Type="http://schemas.openxmlformats.org/officeDocument/2006/relationships/hyperlink" Target="https://meteor.aihw.gov.au/RegistrationAuthority/12" TargetMode="External" Id="R0dd348a0e3a54cd1" /><Relationship Type="http://schemas.openxmlformats.org/officeDocument/2006/relationships/hyperlink" Target="https://meteor.aihw.gov.au/content/694176" TargetMode="External" Id="R9f29cfb5ab524132" /><Relationship Type="http://schemas.openxmlformats.org/officeDocument/2006/relationships/hyperlink" Target="https://meteor.aihw.gov.au/RegistrationAuthority/12" TargetMode="External" Id="Rcc0226ae647e4473" /><Relationship Type="http://schemas.openxmlformats.org/officeDocument/2006/relationships/hyperlink" Target="https://meteor.aihw.gov.au/content/533393" TargetMode="External" Id="R19fed10eb8af42fd" /><Relationship Type="http://schemas.openxmlformats.org/officeDocument/2006/relationships/hyperlink" Target="https://meteor.aihw.gov.au/RegistrationAuthority/12" TargetMode="External" Id="R181fc90d298d45db" /><Relationship Type="http://schemas.openxmlformats.org/officeDocument/2006/relationships/hyperlink" Target="https://meteor.aihw.gov.au/content/694181" TargetMode="External" Id="Rf59907807b824ec7" /><Relationship Type="http://schemas.openxmlformats.org/officeDocument/2006/relationships/hyperlink" Target="https://meteor.aihw.gov.au/RegistrationAuthority/12" TargetMode="External" Id="Rfe99292b6a3449db" /><Relationship Type="http://schemas.openxmlformats.org/officeDocument/2006/relationships/hyperlink" Target="https://meteor.aihw.gov.au/content/533404" TargetMode="External" Id="Rd933977e9fa3461a" /><Relationship Type="http://schemas.openxmlformats.org/officeDocument/2006/relationships/hyperlink" Target="https://meteor.aihw.gov.au/RegistrationAuthority/12" TargetMode="External" Id="Rcb6f73e734f645f4" /></Relationships>
</file>

<file path=word/_rels/header1.xml.rels>&#65279;<?xml version="1.0" encoding="utf-8"?><Relationships xmlns="http://schemas.openxmlformats.org/package/2006/relationships"><Relationship Type="http://schemas.openxmlformats.org/officeDocument/2006/relationships/image" Target="/media/image.png" Id="Re165b651f9084f26" /></Relationships>
</file>