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8dd46a1b4464e"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Duplicate record confirmation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609f7ca06428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36cc5f5b3d433b">
              <w:r>
                <w:rPr>
                  <w:rStyle w:val="Hyperlink"/>
                </w:rPr>
                <w:t xml:space="preserve">Identifier—duplicate record confirmation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b5d96efe794ae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authority of the organisation may serve to inform other related organisations of a potential duplicate within their systems. Each organisation is responsible for management of duplicates and merging.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5ec733353964140">
              <w:r>
                <w:rPr>
                  <w:rStyle w:val="Hyperlink"/>
                </w:rPr>
                <w:t xml:space="preserve">Identifier—duplicate record confirmed by, text X[X(199)]</w:t>
              </w:r>
            </w:hyperlink>
          </w:p>
          <w:p>
            <w:pPr>
              <w:spacing w:before="0" w:after="0"/>
            </w:pPr>
            <w:r>
              <w:rPr>
                <w:rStyle w:val="row-content"/>
                <w:color w:val="244061"/>
              </w:rPr>
              <w:t xml:space="preserve">       </w:t>
            </w:r>
            <w:hyperlink w:history="true" r:id="R8cc26ab61ea24d33">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26a7d8c259343c4">
              <w:r>
                <w:rPr>
                  <w:rStyle w:val="Hyperlink"/>
                </w:rPr>
                <w:t xml:space="preserve">Identifier—replacement identifier designation, text X[X(19)]</w:t>
              </w:r>
            </w:hyperlink>
          </w:p>
          <w:p>
            <w:pPr>
              <w:spacing w:before="0" w:after="0"/>
            </w:pPr>
            <w:r>
              <w:rPr>
                <w:rStyle w:val="row-content"/>
                <w:color w:val="244061"/>
              </w:rPr>
              <w:t xml:space="preserve">       </w:t>
            </w:r>
            <w:hyperlink w:history="true" r:id="Rf87d7a9efd82472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e05204a94b43bc">
              <w:r>
                <w:rPr>
                  <w:rStyle w:val="Hyperlink"/>
                </w:rPr>
                <w:t xml:space="preserve">Duplicate record cluster</w:t>
              </w:r>
            </w:hyperlink>
          </w:p>
          <w:p>
            <w:pPr>
              <w:spacing w:before="0" w:after="0"/>
            </w:pPr>
            <w:r>
              <w:rPr>
                <w:rStyle w:val="row-content"/>
                <w:color w:val="244061"/>
              </w:rPr>
              <w:t xml:space="preserve">       </w:t>
            </w:r>
            <w:hyperlink w:history="true" r:id="R5b2772e6f705498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9f6d56f32a8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527973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ecdfe65e942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6d56f32a8489f" /><Relationship Type="http://schemas.openxmlformats.org/officeDocument/2006/relationships/header" Target="/word/header1.xml" Id="R0a2fde0374e54556" /><Relationship Type="http://schemas.openxmlformats.org/officeDocument/2006/relationships/settings" Target="/word/settings.xml" Id="R706cacc3a56040e9" /><Relationship Type="http://schemas.openxmlformats.org/officeDocument/2006/relationships/styles" Target="/word/styles.xml" Id="R9226eb836d624893" /><Relationship Type="http://schemas.openxmlformats.org/officeDocument/2006/relationships/hyperlink" Target="https://meteor.aihw.gov.au/RegistrationAuthority/12" TargetMode="External" Id="R0e4609f7ca064280" /><Relationship Type="http://schemas.openxmlformats.org/officeDocument/2006/relationships/hyperlink" Target="https://meteor.aihw.gov.au/content/527931" TargetMode="External" Id="R7936cc5f5b3d433b" /><Relationship Type="http://schemas.openxmlformats.org/officeDocument/2006/relationships/hyperlink" Target="https://meteor.aihw.gov.au/content/270566" TargetMode="External" Id="R74b5d96efe794ae5" /><Relationship Type="http://schemas.openxmlformats.org/officeDocument/2006/relationships/hyperlink" Target="https://meteor.aihw.gov.au/content/520031" TargetMode="External" Id="R85ec733353964140" /><Relationship Type="http://schemas.openxmlformats.org/officeDocument/2006/relationships/hyperlink" Target="https://meteor.aihw.gov.au/RegistrationAuthority/12" TargetMode="External" Id="R8cc26ab61ea24d33" /><Relationship Type="http://schemas.openxmlformats.org/officeDocument/2006/relationships/hyperlink" Target="https://meteor.aihw.gov.au/content/610794" TargetMode="External" Id="R426a7d8c259343c4" /><Relationship Type="http://schemas.openxmlformats.org/officeDocument/2006/relationships/hyperlink" Target="https://meteor.aihw.gov.au/RegistrationAuthority/12" TargetMode="External" Id="Rf87d7a9efd82472b" /><Relationship Type="http://schemas.openxmlformats.org/officeDocument/2006/relationships/hyperlink" Target="https://meteor.aihw.gov.au/content/638741" TargetMode="External" Id="Rc7e05204a94b43bc" /><Relationship Type="http://schemas.openxmlformats.org/officeDocument/2006/relationships/hyperlink" Target="https://meteor.aihw.gov.au/RegistrationAuthority/12" TargetMode="External" Id="R5b2772e6f7054989" /></Relationships>
</file>

<file path=word/_rels/header1.xml.rels>&#65279;<?xml version="1.0" encoding="utf-8"?><Relationships xmlns="http://schemas.openxmlformats.org/package/2006/relationships"><Relationship Type="http://schemas.openxmlformats.org/officeDocument/2006/relationships/image" Target="/media/image.png" Id="R72aecdfe65e942a1" /></Relationships>
</file>