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11f4b584db44bc" /></Relationships>
</file>

<file path=word/document.xml><?xml version="1.0" encoding="utf-8"?>
<w:document xmlns:r="http://schemas.openxmlformats.org/officeDocument/2006/relationships" xmlns:w="http://schemas.openxmlformats.org/wordprocessingml/2006/main">
  <w:body>
    <w:p>
      <w:pPr>
        <w:pStyle w:val="Title"/>
      </w:pPr>
      <w:r>
        <w:t>Identifier—duplicate record confirmation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Identifier—duplicate record confirmation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527931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03b02f4ae64a84">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organisation or individual provider confirms and authorises the retirement of the identifier designation for an entity and the use of the replacement identifier designation for the entity instead.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479324c62fa47b2">
              <w:r>
                <w:rPr>
                  <w:rStyle w:val="Hyperlink"/>
                </w:rPr>
                <w:t xml:space="preserve">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466219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5d44f12cf14b96">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f2d5a2a8ff51492c">
              <w:r>
                <w:rPr>
                  <w:rStyle w:val="Hyperlink"/>
                  <w:color w:val="244061"/>
                </w:rPr>
                <w:t xml:space="preserve">Disability</w:t>
              </w:r>
            </w:hyperlink>
            <w:r>
              <w:rPr>
                <w:rStyle w:val="row-content"/>
                <w:color w:val="244061"/>
              </w:rPr>
              <w:t xml:space="preserve">, Standard 13/08/2015</w:t>
            </w:r>
          </w:p>
          <w:p>
            <w:pPr>
              <w:spacing w:before="0" w:after="0"/>
            </w:pPr>
            <w:hyperlink w:history="true" r:id="R613fa80af7fc4c21">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piece of information that establishes the identity of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067f6c21b5a4a6b">
              <w:r>
                <w:rPr>
                  <w:rStyle w:val="Hyperlink"/>
                </w:rPr>
                <w:t xml:space="preserve">Party</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38ab15b74e549d8">
              <w:r>
                <w:rPr>
                  <w:rStyle w:val="Hyperlink"/>
                </w:rPr>
                <w:t xml:space="preserve">Duplicate record confirmation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527929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416d737ead4cc7">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confirmation that two entities are duplicates.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e29d14f11664a49">
              <w:r>
                <w:rPr>
                  <w:rStyle w:val="Hyperlink"/>
                </w:rPr>
                <w:t xml:space="preserve">Identifier—duplicate record confirmation date, DDMMYYYY</w:t>
              </w:r>
            </w:hyperlink>
          </w:p>
          <w:p>
            <w:pPr>
              <w:spacing w:before="0" w:after="0"/>
            </w:pPr>
            <w:r>
              <w:rPr>
                <w:rStyle w:val="row-content"/>
                <w:color w:val="244061"/>
              </w:rPr>
              <w:t xml:space="preserve">       </w:t>
            </w:r>
            <w:hyperlink w:history="true" r:id="Re36ab22e47824c22">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93569b4d77d04b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527931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cb4417d8584c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569b4d77d04b0f" /><Relationship Type="http://schemas.openxmlformats.org/officeDocument/2006/relationships/header" Target="/word/header1.xml" Id="Rbcbf479c9df14e68" /><Relationship Type="http://schemas.openxmlformats.org/officeDocument/2006/relationships/settings" Target="/word/settings.xml" Id="R5340e3726591469a" /><Relationship Type="http://schemas.openxmlformats.org/officeDocument/2006/relationships/styles" Target="/word/styles.xml" Id="R3a53a8aa50984c54" /><Relationship Type="http://schemas.openxmlformats.org/officeDocument/2006/relationships/hyperlink" Target="https://meteor.aihw.gov.au/RegistrationAuthority/12" TargetMode="External" Id="R4e03b02f4ae64a84" /><Relationship Type="http://schemas.openxmlformats.org/officeDocument/2006/relationships/hyperlink" Target="https://meteor.aihw.gov.au/content/466219" TargetMode="External" Id="R4479324c62fa47b2" /><Relationship Type="http://schemas.openxmlformats.org/officeDocument/2006/relationships/hyperlink" Target="https://meteor.aihw.gov.au/RegistrationAuthority/1" TargetMode="External" Id="Rb55d44f12cf14b96" /><Relationship Type="http://schemas.openxmlformats.org/officeDocument/2006/relationships/hyperlink" Target="https://meteor.aihw.gov.au/RegistrationAuthority/16" TargetMode="External" Id="Rf2d5a2a8ff51492c" /><Relationship Type="http://schemas.openxmlformats.org/officeDocument/2006/relationships/hyperlink" Target="https://meteor.aihw.gov.au/RegistrationAuthority/12" TargetMode="External" Id="R613fa80af7fc4c21" /><Relationship Type="http://schemas.openxmlformats.org/officeDocument/2006/relationships/hyperlink" Target="https://meteor.aihw.gov.au/content/483447" TargetMode="External" Id="Rc067f6c21b5a4a6b" /><Relationship Type="http://schemas.openxmlformats.org/officeDocument/2006/relationships/hyperlink" Target="https://meteor.aihw.gov.au/content/527929" TargetMode="External" Id="Rb38ab15b74e549d8" /><Relationship Type="http://schemas.openxmlformats.org/officeDocument/2006/relationships/hyperlink" Target="https://meteor.aihw.gov.au/RegistrationAuthority/12" TargetMode="External" Id="Raf416d737ead4cc7" /><Relationship Type="http://schemas.openxmlformats.org/officeDocument/2006/relationships/hyperlink" Target="https://meteor.aihw.gov.au/content/527973" TargetMode="External" Id="R7e29d14f11664a49" /><Relationship Type="http://schemas.openxmlformats.org/officeDocument/2006/relationships/hyperlink" Target="https://meteor.aihw.gov.au/RegistrationAuthority/12" TargetMode="External" Id="Re36ab22e47824c22" /></Relationships>
</file>

<file path=word/_rels/header1.xml.rels>&#65279;<?xml version="1.0" encoding="utf-8"?><Relationships xmlns="http://schemas.openxmlformats.org/package/2006/relationships"><Relationship Type="http://schemas.openxmlformats.org/officeDocument/2006/relationships/image" Target="/media/image.png" Id="R73cb4417d8584cdf" /></Relationships>
</file>