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0aef951a7646b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Life expectancy, 2009–2011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Life expectancy, 2009–2011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Life expectancy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af97ed10a64f4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74b525b0cf435a">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b0e49a2a5e42458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Presented as:</w:t>
            </w:r>
          </w:p>
          <w:p>
            <w:pPr>
              <w:spacing w:after="160"/>
            </w:pPr>
            <w:r>
              <w:rPr>
                <w:rStyle w:val="row-content-rich-text"/>
              </w:rPr>
              <w:t xml:space="preserve">-number of years</w:t>
            </w:r>
          </w:p>
          <w:p>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using customised life tables produced by the ABS. Life expectancy at birth for Medicare Locals and at higher levels have been calculated with reference to state/territory and Australian life tables (where appropriate), using Brass' Logit System. Brass' Logit technique enables the calculation of smooth abridged life tables for regions which may have a small number of deaths, by adjusting the age-specific death rates with reference to a standard life table. The technique does not alter the overall level of mortality, but the age-specific functions of the life table are smoothed.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f68ea21ceb4fed">
              <w:r>
                <w:rPr>
                  <w:rStyle w:val="Hyperlink"/>
                </w:rPr>
                <w:t xml:space="preserve">Person—life expectancy, total years N[NN]</w:t>
              </w:r>
            </w:hyperlink>
          </w:p>
          <w:p>
            <w:r>
              <w:rPr>
                <w:rStyle w:val="row-content"/>
                <w:b/>
              </w:rPr>
              <w:t xml:space="preserve">Data Source</w:t>
            </w:r>
          </w:p>
          <w:p>
            <w:hyperlink w:history="true" r:id="R80e0c19aeaa04743">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Sex,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de3db280e54cbd">
              <w:r>
                <w:rPr>
                  <w:rStyle w:val="Hyperlink"/>
                </w:rPr>
                <w:t xml:space="preserve">Person—sex, code N</w:t>
              </w:r>
            </w:hyperlink>
          </w:p>
          <w:p>
            <w:r>
              <w:rPr>
                <w:rStyle w:val="row-content"/>
                <w:b/>
                <w:color w:val="000000"/>
              </w:rPr>
              <w:t xml:space="preserve">Data Element / Data Set</w:t>
            </w:r>
          </w:p>
          <w:p>
            <w:hyperlink w:history="true" r:id="R7955c8e67212434a">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d3766e82fc0e459b">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8f527076644429">
              <w:r>
                <w:rPr>
                  <w:rStyle w:val="Hyperlink"/>
                </w:rPr>
                <w:t xml:space="preserve">PAF-Effectiveness</w:t>
              </w:r>
            </w:hyperlink>
          </w:p>
          <w:p>
            <w:pPr>
              <w:pStyle w:val="ListParagraph"/>
              <w:numPr>
                <w:ilvl w:val="0"/>
                <w:numId w:val="2"/>
              </w:numPr>
            </w:pPr>
            <w:hyperlink w:history="true" r:id="R75171f0a930e47b4">
              <w:r>
                <w:rPr>
                  <w:rStyle w:val="Hyperlink"/>
                </w:rPr>
                <w:t xml:space="preserve">PAF-Appropriateness</w:t>
              </w:r>
            </w:hyperlink>
            <w:r>
              <w:br/>
            </w:r>
            <w:r>
              <w:rPr>
                <w:rStyle w:val="row-content"/>
              </w:rPr>
              <w:t xml:space="preserve"> </w:t>
            </w:r>
          </w:p>
          <w:p>
            <w:pPr>
              <w:pStyle w:val="ListParagraph"/>
              <w:numPr>
                <w:ilvl w:val="0"/>
                <w:numId w:val="2"/>
              </w:numPr>
            </w:pPr>
            <w:hyperlink w:history="true" r:id="R73492d65da8f4818">
              <w:r>
                <w:rPr>
                  <w:rStyle w:val="Hyperlink"/>
                </w:rPr>
                <w:t xml:space="preserve">PAF-Effectiveness of access</w:t>
              </w:r>
            </w:hyperlink>
            <w:r>
              <w:br/>
            </w:r>
            <w:r>
              <w:rPr>
                <w:rStyle w:val="row-content"/>
              </w:rPr>
              <w:t xml:space="preserve"> </w:t>
            </w:r>
          </w:p>
          <w:p>
            <w:pPr>
              <w:pStyle w:val="ListParagraph"/>
              <w:numPr>
                <w:ilvl w:val="0"/>
                <w:numId w:val="2"/>
              </w:numPr>
            </w:pPr>
            <w:hyperlink w:history="true" r:id="R654e8e1d306f4084">
              <w:r>
                <w:rPr>
                  <w:rStyle w:val="Hyperlink"/>
                </w:rPr>
                <w:t xml:space="preserve">PAF-Quality</w:t>
              </w:r>
            </w:hyperlink>
            <w:r>
              <w:br/>
            </w:r>
            <w:r>
              <w:rPr>
                <w:rStyle w:val="row-content"/>
              </w:rPr>
              <w:t xml:space="preserve">        • </w:t>
            </w:r>
            <w:hyperlink w:history="true" r:id="R28d42fabd52d4497">
              <w:r>
                <w:rPr>
                  <w:rStyle w:val="Hyperlink"/>
                </w:rPr>
                <w:t xml:space="preserve">PAF-Capability</w:t>
              </w:r>
            </w:hyperlink>
            <w:r>
              <w:br/>
            </w:r>
            <w:r>
              <w:br/>
            </w:r>
            <w:r>
              <w:rPr>
                <w:rStyle w:val="row-content"/>
              </w:rPr>
              <w:t xml:space="preserve">        • </w:t>
            </w:r>
            <w:hyperlink w:history="true" r:id="R7adb42ad9e404894">
              <w:r>
                <w:rPr>
                  <w:rStyle w:val="Hyperlink"/>
                </w:rPr>
                <w:t xml:space="preserve">PAF-Continuity</w:t>
              </w:r>
            </w:hyperlink>
            <w:r>
              <w:br/>
            </w:r>
            <w:r>
              <w:br/>
            </w:r>
            <w:r>
              <w:rPr>
                <w:rStyle w:val="row-content"/>
              </w:rPr>
              <w:t xml:space="preserve">        • </w:t>
            </w:r>
            <w:hyperlink w:history="true" r:id="R6cfca4c18cf44867">
              <w:r>
                <w:rPr>
                  <w:rStyle w:val="Hyperlink"/>
                </w:rPr>
                <w:t xml:space="preserve">PAF-Responsiveness</w:t>
              </w:r>
            </w:hyperlink>
            <w:r>
              <w:br/>
            </w:r>
            <w:r>
              <w:br/>
            </w:r>
            <w:r>
              <w:rPr>
                <w:rStyle w:val="row-content"/>
              </w:rPr>
              <w:t xml:space="preserve">        • </w:t>
            </w:r>
            <w:hyperlink w:history="true" r:id="Rfb81a36287e94377">
              <w:r>
                <w:rPr>
                  <w:rStyle w:val="Hyperlink"/>
                </w:rPr>
                <w:t xml:space="preserve">PAF-Safety</w:t>
              </w:r>
            </w:hyperlink>
            <w:r>
              <w:br/>
            </w:r>
            <w:r>
              <w:rPr>
                <w:rStyle w:val="row-content"/>
              </w:rPr>
              <w:t xml:space="preserve"> </w:t>
            </w:r>
          </w:p>
          <w:p>
            <w:pPr>
              <w:pStyle w:val="ListParagraph"/>
              <w:numPr>
                <w:ilvl w:val="0"/>
                <w:numId w:val="2"/>
              </w:numPr>
            </w:pPr>
            <w:hyperlink w:history="true" r:id="Rb9a510cfb0044de3">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a8e8a6dd074048">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3369bb34b69e4862">
              <w:r>
                <w:rPr>
                  <w:rStyle w:val="Hyperlink"/>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 </w:t>
            </w:r>
          </w:p>
        </w:tc>
      </w:tr>
    </w:tbl>
    <w:p>
      <w:r>
        <w:br/>
      </w:r>
    </w:p>
    <w:sectPr>
      <w:footerReference xmlns:r="http://schemas.openxmlformats.org/officeDocument/2006/relationships" w:type="default" r:id="R2baad0e0193843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527641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d12a112099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ad0e01938434d" /><Relationship Type="http://schemas.openxmlformats.org/officeDocument/2006/relationships/header" Target="/word/header1.xml" Id="Re17860a55c9846af" /><Relationship Type="http://schemas.openxmlformats.org/officeDocument/2006/relationships/settings" Target="/word/settings.xml" Id="R58ef2f4091644be6" /><Relationship Type="http://schemas.openxmlformats.org/officeDocument/2006/relationships/styles" Target="/word/styles.xml" Id="Rdc5d805957ef4bd8" /><Relationship Type="http://schemas.openxmlformats.org/officeDocument/2006/relationships/hyperlink" Target="https://meteor.aihw.gov.au/RegistrationAuthority/8" TargetMode="External" Id="Ra5af97ed10a64f43" /><Relationship Type="http://schemas.openxmlformats.org/officeDocument/2006/relationships/hyperlink" Target="https://meteor.aihw.gov.au/content/550329" TargetMode="External" Id="R6974b525b0cf435a" /><Relationship Type="http://schemas.openxmlformats.org/officeDocument/2006/relationships/hyperlink" Target="https://meteor.aihw.gov.au/RegistrationAuthority/8" TargetMode="External" Id="Rb0e49a2a5e424580" /><Relationship Type="http://schemas.openxmlformats.org/officeDocument/2006/relationships/hyperlink" Target="https://meteor.aihw.gov.au/content/557421" TargetMode="External" Id="R05f68ea21ceb4fed" /><Relationship Type="http://schemas.openxmlformats.org/officeDocument/2006/relationships/hyperlink" Target="https://meteor.aihw.gov.au/content/402041" TargetMode="External" Id="R80e0c19aeaa04743" /><Relationship Type="http://schemas.openxmlformats.org/officeDocument/2006/relationships/hyperlink" Target="https://meteor.aihw.gov.au/content/287316" TargetMode="External" Id="R23de3db280e54cbd" /><Relationship Type="http://schemas.openxmlformats.org/officeDocument/2006/relationships/hyperlink" Target="https://meteor.aihw.gov.au/content/513288" TargetMode="External" Id="R7955c8e67212434a" /><Relationship Type="http://schemas.openxmlformats.org/officeDocument/2006/relationships/hyperlink" Target="https://meteor.aihw.gov.au/content/550733" TargetMode="External" Id="Rd3766e82fc0e459b" /><Relationship Type="http://schemas.openxmlformats.org/officeDocument/2006/relationships/hyperlink" Target="https://meteor.aihw.gov.au/content/554925" TargetMode="External" Id="R878f527076644429" /><Relationship Type="http://schemas.openxmlformats.org/officeDocument/2006/relationships/numbering" Target="/word/numbering.xml" Id="R6710e0583cb848da" /><Relationship Type="http://schemas.openxmlformats.org/officeDocument/2006/relationships/hyperlink" Target="https://meteor.aihw.gov.au/content/554929" TargetMode="External" Id="R75171f0a930e47b4" /><Relationship Type="http://schemas.openxmlformats.org/officeDocument/2006/relationships/hyperlink" Target="https://meteor.aihw.gov.au/content/554928" TargetMode="External" Id="R73492d65da8f4818" /><Relationship Type="http://schemas.openxmlformats.org/officeDocument/2006/relationships/hyperlink" Target="https://meteor.aihw.gov.au/content/554930" TargetMode="External" Id="R654e8e1d306f4084" /><Relationship Type="http://schemas.openxmlformats.org/officeDocument/2006/relationships/hyperlink" Target="https://meteor.aihw.gov.au/content/554934" TargetMode="External" Id="R28d42fabd52d4497" /><Relationship Type="http://schemas.openxmlformats.org/officeDocument/2006/relationships/hyperlink" Target="https://meteor.aihw.gov.au/content/554935" TargetMode="External" Id="R7adb42ad9e404894" /><Relationship Type="http://schemas.openxmlformats.org/officeDocument/2006/relationships/hyperlink" Target="https://meteor.aihw.gov.au/content/554933" TargetMode="External" Id="R6cfca4c18cf44867" /><Relationship Type="http://schemas.openxmlformats.org/officeDocument/2006/relationships/hyperlink" Target="https://meteor.aihw.gov.au/content/554932" TargetMode="External" Id="Rfb81a36287e94377" /><Relationship Type="http://schemas.openxmlformats.org/officeDocument/2006/relationships/hyperlink" Target="https://meteor.aihw.gov.au/content/554931" TargetMode="External" Id="Rb9a510cfb0044de3" /><Relationship Type="http://schemas.openxmlformats.org/officeDocument/2006/relationships/hyperlink" Target="https://meteor.aihw.gov.au/content/402041" TargetMode="External" Id="R08a8e8a6dd074048" /><Relationship Type="http://schemas.openxmlformats.org/officeDocument/2006/relationships/hyperlink" Target="https://meteor.aihw.gov.au/content/443701" TargetMode="External" Id="R3369bb34b69e4862" /></Relationships>
</file>

<file path=word/_rels/header1.xml.rels>&#65279;<?xml version="1.0" encoding="utf-8"?><Relationships xmlns="http://schemas.openxmlformats.org/package/2006/relationships"><Relationship Type="http://schemas.openxmlformats.org/officeDocument/2006/relationships/image" Target="/media/image.png" Id="R5fd12a1120994203" /></Relationships>
</file>