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94e1f2965fe457d" /></Relationships>
</file>

<file path=word/document.xml><?xml version="1.0" encoding="utf-8"?>
<w:document xmlns:r="http://schemas.openxmlformats.org/officeDocument/2006/relationships" xmlns:w="http://schemas.openxmlformats.org/wordprocessingml/2006/main">
  <w:body>
    <w:p>
      <w:pPr>
        <w:pStyle w:val="Title"/>
      </w:pPr>
      <w:r>
        <w:t>Previous gestational diabetes mellitus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Previous gestational diabetes mellitus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527424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4d5aa10e0754c4d">
              <w:r>
                <w:rPr>
                  <w:rStyle w:val="Hyperlink"/>
                  <w:color w:val="244061"/>
                </w:rPr>
                <w:t xml:space="preserve">Health</w:t>
              </w:r>
            </w:hyperlink>
            <w:r>
              <w:rPr>
                <w:rStyle w:val="row-content"/>
                <w:color w:val="244061"/>
              </w:rPr>
              <w:t xml:space="preserve">, Recorded 15/08/2013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w:t>
            </w:r>
          </w:p>
          <w:p>
            <w:hyperlink w:tooltip="Gestational diabetes mellitus (GDM) is a carbohydrate intolerance resulting in hyperglycaemia of variable severity with onset or first recognition during pregnancy. The definition applies irrespective of whether or not insulin is used for treatment or ..." w:history="true" r:id="R68037ca1fad943df">
              <w:r>
                <w:rPr>
                  <w:rStyle w:val="Hyperlink"/>
                  <w:b/>
                </w:rPr>
                <w:t xml:space="preserve">gestational diabetes mellitus </w:t>
              </w:r>
            </w:hyperlink>
            <w:r>
              <w:rPr>
                <w:rStyle w:val="row-content-rich-text"/>
              </w:rPr>
              <w:t xml:space="preserve">was present in a previous pregnancy.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4f07836c84994dfb">
              <w:r>
                <w:rPr>
                  <w:rStyle w:val="Hyperlink"/>
                </w:rPr>
                <w:t xml:space="preserve">Female—previous gestational diabetes mellitus indicator </w:t>
              </w:r>
            </w:hyperlink>
          </w:p>
          <w:p>
            <w:pPr>
              <w:spacing w:before="0" w:after="0"/>
            </w:pPr>
            <w:r>
              <w:rPr>
                <w:rStyle w:val="row-content"/>
                <w:color w:val="244061"/>
              </w:rPr>
              <w:t xml:space="preserve">       </w:t>
            </w:r>
            <w:hyperlink w:history="true" r:id="Rbb51a5a3acec49b5">
              <w:r>
                <w:rPr>
                  <w:rStyle w:val="Hyperlink"/>
                  <w:color w:val="244061"/>
                </w:rPr>
                <w:t xml:space="preserve">Health</w:t>
              </w:r>
            </w:hyperlink>
            <w:r>
              <w:rPr>
                <w:rStyle w:val="row-content"/>
                <w:color w:val="244061"/>
              </w:rPr>
              <w:t xml:space="preserve">, Recorded 15/08/2013</w:t>
            </w:r>
          </w:p>
          <w:p>
            <w:r>
              <w:br/>
            </w:r>
          </w:p>
        </w:tc>
      </w:tr>
    </w:tbl>
    <w:p>
      <w:r>
        <w:br/>
      </w:r>
    </w:p>
    <w:sectPr>
      <w:footerReference xmlns:r="http://schemas.openxmlformats.org/officeDocument/2006/relationships" w:type="default" r:id="R8815fd6963b5411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527424</w:t>
    </w:r>
    <w:r>
      <w:ptab w:alignment="right" w:relativeTo="margin" w:leader="none"/>
    </w:r>
    <w:r>
      <w:t xml:space="preserve">Page </w:t>
    </w:r>
    <w:fldSimple w:instr="PAGE"/>
    <w:r>
      <w:t xml:space="preserve"> of </w:t>
    </w:r>
    <w:fldSimple w:instr="NUMPAGES"/>
    <w:r>
      <w:ptab w:alignment="left" w:relativeTo="margin" w:leader="none"/>
    </w:r>
    <w:r>
      <w:t>Downloaded 03-May-2024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9e80964d7074da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815fd6963b54114" /><Relationship Type="http://schemas.openxmlformats.org/officeDocument/2006/relationships/header" Target="/word/header1.xml" Id="Rc21ea939b88a45dc" /><Relationship Type="http://schemas.openxmlformats.org/officeDocument/2006/relationships/settings" Target="/word/settings.xml" Id="Rdad3e504f7d74761" /><Relationship Type="http://schemas.openxmlformats.org/officeDocument/2006/relationships/styles" Target="/word/styles.xml" Id="R8996f238d36e4985" /><Relationship Type="http://schemas.openxmlformats.org/officeDocument/2006/relationships/hyperlink" Target="https://meteor.aihw.gov.au/RegistrationAuthority/12" TargetMode="External" Id="R84d5aa10e0754c4d" /><Relationship Type="http://schemas.openxmlformats.org/officeDocument/2006/relationships/hyperlink" Target="https://meteor.aihw.gov.au/content/527427" TargetMode="External" Id="R68037ca1fad943df" /><Relationship Type="http://schemas.openxmlformats.org/officeDocument/2006/relationships/hyperlink" Target="https://meteor.aihw.gov.au/content/527433" TargetMode="External" Id="R4f07836c84994dfb" /><Relationship Type="http://schemas.openxmlformats.org/officeDocument/2006/relationships/hyperlink" Target="https://meteor.aihw.gov.au/RegistrationAuthority/12" TargetMode="External" Id="Rbb51a5a3acec49b5" /></Relationships>
</file>

<file path=word/_rels/header1.xml.rels>&#65279;<?xml version="1.0" encoding="utf-8"?><Relationships xmlns="http://schemas.openxmlformats.org/package/2006/relationships"><Relationship Type="http://schemas.openxmlformats.org/officeDocument/2006/relationships/image" Target="/media/image.png" Id="R49e80964d7074da3" /></Relationships>
</file>