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510ff6e834415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71efdf7c94e3b">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b180bea63b449b">
              <w:r>
                <w:rPr>
                  <w:rStyle w:val="Hyperlink"/>
                </w:rPr>
                <w:t xml:space="preserve">National Indigenous Reform Agreement (2014)</w:t>
              </w:r>
            </w:hyperlink>
          </w:p>
          <w:p>
            <w:pPr>
              <w:spacing w:before="0" w:after="0"/>
            </w:pPr>
            <w:r>
              <w:rPr>
                <w:rStyle w:val="row-content"/>
                <w:color w:val="244061"/>
              </w:rPr>
              <w:t xml:space="preserve">       </w:t>
            </w:r>
            <w:hyperlink w:history="true" r:id="R3a54ffedfa774ca0">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3972d7f860415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9113fe7d437a4ec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3a269e18910429e">
              <w:r>
                <w:rPr>
                  <w:rStyle w:val="Hyperlink"/>
                </w:rPr>
                <w:t xml:space="preserve">National Indigenous Reform Agreement: PI 15b-Proportion of Indigenous 20-64 year olds with or working towards a post-school qualification in Certificate level III or above (survey data), 2014 QS</w:t>
              </w:r>
            </w:hyperlink>
          </w:p>
          <w:p>
            <w:pPr>
              <w:spacing w:before="0" w:after="0"/>
            </w:pPr>
            <w:r>
              <w:rPr>
                <w:rStyle w:val="row-content"/>
                <w:color w:val="244061"/>
              </w:rPr>
              <w:t xml:space="preserve">       </w:t>
            </w:r>
            <w:hyperlink w:history="true" r:id="R2c24e4c34c334e8b">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86419c9f724b4b3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2b7d6898bd7d4fe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69d387d9ce7148fc">
              <w:r>
                <w:rPr>
                  <w:rStyle w:val="Hyperlink"/>
                </w:rPr>
                <w:t xml:space="preserve">Person—age, total years N[NN]</w:t>
              </w:r>
            </w:hyperlink>
          </w:p>
          <w:p>
            <w:r>
              <w:rPr>
                <w:rStyle w:val="row-content"/>
                <w:b/>
              </w:rPr>
              <w:t xml:space="preserve">Data Source</w:t>
            </w:r>
          </w:p>
          <w:p>
            <w:hyperlink w:history="true" r:id="Rb0b69dab240f486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4603fa54a564056">
              <w:r>
                <w:rPr>
                  <w:rStyle w:val="Hyperlink"/>
                </w:rPr>
                <w:t xml:space="preserve">Person—age, total years N[NN]</w:t>
              </w:r>
            </w:hyperlink>
          </w:p>
          <w:p>
            <w:r>
              <w:rPr>
                <w:rStyle w:val="row-content"/>
                <w:b/>
              </w:rPr>
              <w:t xml:space="preserve">Data Source</w:t>
            </w:r>
          </w:p>
          <w:p>
            <w:hyperlink w:history="true" r:id="R2300eba718ad425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efd1b54540b54fa5">
              <w:r>
                <w:rPr>
                  <w:rStyle w:val="Hyperlink"/>
                </w:rPr>
                <w:t xml:space="preserve">Person—level of highest educational attainment, code NN</w:t>
              </w:r>
            </w:hyperlink>
          </w:p>
          <w:p>
            <w:r>
              <w:rPr>
                <w:rStyle w:val="row-content"/>
                <w:b/>
              </w:rPr>
              <w:t xml:space="preserve">Data Source</w:t>
            </w:r>
          </w:p>
          <w:p>
            <w:hyperlink w:history="true" r:id="Rab18fb5a2fbf482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1af6cee840f5465c">
              <w:r>
                <w:rPr>
                  <w:rStyle w:val="Hyperlink"/>
                </w:rPr>
                <w:t xml:space="preserve">Person—level of highest educational attainment, code NN</w:t>
              </w:r>
            </w:hyperlink>
          </w:p>
          <w:p>
            <w:r>
              <w:rPr>
                <w:rStyle w:val="row-content"/>
                <w:b/>
              </w:rPr>
              <w:t xml:space="preserve">Data Source</w:t>
            </w:r>
          </w:p>
          <w:p>
            <w:hyperlink w:history="true" r:id="R02a75e121f884da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402555aefaa2425e">
              <w:r>
                <w:rPr>
                  <w:rStyle w:val="Hyperlink"/>
                </w:rPr>
                <w:t xml:space="preserve">Person—student/employment training indicator, code N</w:t>
              </w:r>
            </w:hyperlink>
          </w:p>
          <w:p>
            <w:r>
              <w:rPr>
                <w:rStyle w:val="row-content"/>
                <w:b/>
              </w:rPr>
              <w:t xml:space="preserve">Data Source</w:t>
            </w:r>
          </w:p>
          <w:p>
            <w:hyperlink w:history="true" r:id="R8a1b8a6af7284b1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340f4a55c36e43ba">
              <w:r>
                <w:rPr>
                  <w:rStyle w:val="Hyperlink"/>
                </w:rPr>
                <w:t xml:space="preserve">Person—student/employment training indicator, code N</w:t>
              </w:r>
            </w:hyperlink>
          </w:p>
          <w:p>
            <w:r>
              <w:rPr>
                <w:rStyle w:val="row-content"/>
                <w:b/>
              </w:rPr>
              <w:t xml:space="preserve">Data Source</w:t>
            </w:r>
          </w:p>
          <w:p>
            <w:hyperlink w:history="true" r:id="R56493575cb0146a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acf859277f4d8f">
              <w:r>
                <w:rPr>
                  <w:rStyle w:val="Hyperlink"/>
                </w:rPr>
                <w:t xml:space="preserve">Person—age, total years N[NN]</w:t>
              </w:r>
            </w:hyperlink>
          </w:p>
          <w:p>
            <w:r>
              <w:rPr>
                <w:rStyle w:val="row-content"/>
                <w:b/>
              </w:rPr>
              <w:t xml:space="preserve">Data Source</w:t>
            </w:r>
          </w:p>
          <w:p>
            <w:hyperlink w:history="true" r:id="R298edd3926584b4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hyperlink w:history="true" r:id="R6c53428ed8a7405f">
              <w:r>
                <w:rPr>
                  <w:rStyle w:val="Hyperlink"/>
                </w:rPr>
                <w:t xml:space="preserve">Person—age, total years N[NN]</w:t>
              </w:r>
            </w:hyperlink>
          </w:p>
          <w:p>
            <w:r>
              <w:rPr>
                <w:rStyle w:val="row-content"/>
                <w:b/>
              </w:rPr>
              <w:t xml:space="preserve">Data Source</w:t>
            </w:r>
          </w:p>
          <w:p>
            <w:hyperlink w:history="true" r:id="R1fd6fdabd4ea4ca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0353ff7f614f9f">
              <w:r>
                <w:rPr>
                  <w:rStyle w:val="Hyperlink"/>
                </w:rPr>
                <w:t xml:space="preserve">Person—Indigenous status, code N</w:t>
              </w:r>
            </w:hyperlink>
          </w:p>
          <w:p>
            <w:r>
              <w:rPr>
                <w:rStyle w:val="row-content"/>
                <w:b/>
              </w:rPr>
              <w:t xml:space="preserve">Data Source</w:t>
            </w:r>
          </w:p>
          <w:p>
            <w:hyperlink w:history="true" r:id="R54aabfc4224344c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f7e637f80fe4341">
              <w:r>
                <w:rPr>
                  <w:rStyle w:val="Hyperlink"/>
                </w:rPr>
                <w:t xml:space="preserve">Person—Indigenous status, code N</w:t>
              </w:r>
            </w:hyperlink>
          </w:p>
          <w:p>
            <w:r>
              <w:rPr>
                <w:rStyle w:val="row-content"/>
                <w:b/>
              </w:rPr>
              <w:t xml:space="preserve">Data Source</w:t>
            </w:r>
          </w:p>
          <w:p>
            <w:hyperlink w:history="true" r:id="Ra27883041dd2426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57708b597c843ec">
              <w:r>
                <w:rPr>
                  <w:rStyle w:val="Hyperlink"/>
                </w:rPr>
                <w:t xml:space="preserve">Person—area of usual residence, statistical area level 2 (SA2) code (ASGS 2011) N(9)</w:t>
              </w:r>
            </w:hyperlink>
          </w:p>
          <w:p>
            <w:r>
              <w:rPr>
                <w:rStyle w:val="row-content"/>
                <w:b/>
              </w:rPr>
              <w:t xml:space="preserve">Data Source</w:t>
            </w:r>
          </w:p>
          <w:p>
            <w:hyperlink w:history="true" r:id="R52ba64358ae64ee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392c98827424c9b">
              <w:r>
                <w:rPr>
                  <w:rStyle w:val="Hyperlink"/>
                </w:rPr>
                <w:t xml:space="preserve">Person—area of usual residence, statistical area level 2 (SA2) code (ASGS 2011) N(9)</w:t>
              </w:r>
            </w:hyperlink>
          </w:p>
          <w:p>
            <w:r>
              <w:rPr>
                <w:rStyle w:val="row-content"/>
                <w:b/>
              </w:rPr>
              <w:t xml:space="preserve">Data Source</w:t>
            </w:r>
          </w:p>
          <w:p>
            <w:hyperlink w:history="true" r:id="R11aeef2035ce497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measure are:</w:t>
            </w:r>
          </w:p>
          <w:p>
            <w:pPr>
              <w:pStyle w:val="ListParagraph"/>
              <w:numPr>
                <w:ilvl w:val="0"/>
                <w:numId w:val="3"/>
              </w:numPr>
            </w:pPr>
            <w:r>
              <w:rPr>
                <w:rStyle w:val="row-content-rich-text"/>
              </w:rPr>
              <w:t xml:space="preserve">NATSISS (Indigenous); NATSIHS component of the AATSIHS (Indigenous); and SEW (non-Indigenous).</w:t>
            </w:r>
          </w:p>
          <w:p>
            <w:pPr>
              <w:spacing w:after="160"/>
            </w:pPr>
            <w:r>
              <w:rPr>
                <w:rStyle w:val="row-content-rich-text"/>
              </w:rPr>
              <w:t xml:space="preserve">The baseline report presented data from the 2008 SEW (non-Indigenous) as the supplementary data collection. The next available data source will be the 2012-13 AATSIHS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This may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c8d3297a304b8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361c7080f5468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c8a60f753d40ac">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d8c6de6c4e4c3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86869c49544f9c">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b80915bf938041d3">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f7c5bbbf63534bbc">
              <w:r>
                <w:rPr>
                  <w:rStyle w:val="Hyperlink"/>
                </w:rPr>
                <w:t xml:space="preserve">National Indigenous Reform Agreement: PI 15b-Proportion of Indigenous 20-64 year olds with or working towards a post-school qualification in Certificate level III or above (survey data), 2015</w:t>
              </w:r>
            </w:hyperlink>
          </w:p>
          <w:p>
            <w:pPr>
              <w:spacing w:before="0" w:after="0"/>
            </w:pPr>
            <w:r>
              <w:rPr>
                <w:rStyle w:val="row-content"/>
                <w:color w:val="244061"/>
              </w:rPr>
              <w:t xml:space="preserve">       </w:t>
            </w:r>
            <w:hyperlink w:history="true" r:id="R2b131e2c348b4815">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b7aeab92d178481c">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4562bcda39094a3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937d300284af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fe2184750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d300284af4fd5" /><Relationship Type="http://schemas.openxmlformats.org/officeDocument/2006/relationships/header" Target="/word/header1.xml" Id="R73e48b28acc54983" /><Relationship Type="http://schemas.openxmlformats.org/officeDocument/2006/relationships/settings" Target="/word/settings.xml" Id="R859904e449844a18" /><Relationship Type="http://schemas.openxmlformats.org/officeDocument/2006/relationships/styles" Target="/word/styles.xml" Id="R1ece31f936e4409c" /><Relationship Type="http://schemas.openxmlformats.org/officeDocument/2006/relationships/hyperlink" Target="https://meteor.aihw.gov.au/RegistrationAuthority/6" TargetMode="External" Id="Rcd571efdf7c94e3b" /><Relationship Type="http://schemas.openxmlformats.org/officeDocument/2006/relationships/hyperlink" Target="https://meteor.aihw.gov.au/content/525754" TargetMode="External" Id="Re9b180bea63b449b" /><Relationship Type="http://schemas.openxmlformats.org/officeDocument/2006/relationships/hyperlink" Target="https://meteor.aihw.gov.au/RegistrationAuthority/6" TargetMode="External" Id="R3a54ffedfa774ca0" /><Relationship Type="http://schemas.openxmlformats.org/officeDocument/2006/relationships/hyperlink" Target="https://meteor.aihw.gov.au/content/396182" TargetMode="External" Id="R3c3972d7f8604156" /><Relationship Type="http://schemas.openxmlformats.org/officeDocument/2006/relationships/hyperlink" Target="https://meteor.aihw.gov.au/RegistrationAuthority/6" TargetMode="External" Id="R9113fe7d437a4ecb" /><Relationship Type="http://schemas.openxmlformats.org/officeDocument/2006/relationships/hyperlink" Target="https://meteor.aihw.gov.au/content/567243" TargetMode="External" Id="R93a269e18910429e" /><Relationship Type="http://schemas.openxmlformats.org/officeDocument/2006/relationships/hyperlink" Target="https://meteor.aihw.gov.au/RegistrationAuthority/6" TargetMode="External" Id="R2c24e4c34c334e8b" /><Relationship Type="http://schemas.openxmlformats.org/officeDocument/2006/relationships/hyperlink" Target="https://meteor.aihw.gov.au/content/396601" TargetMode="External" Id="R86419c9f724b4b3b" /><Relationship Type="http://schemas.openxmlformats.org/officeDocument/2006/relationships/hyperlink" Target="https://meteor.aihw.gov.au/content/529760" TargetMode="External" Id="R2b7d6898bd7d4feb" /><Relationship Type="http://schemas.openxmlformats.org/officeDocument/2006/relationships/hyperlink" Target="https://meteor.aihw.gov.au/content/303794" TargetMode="External" Id="R69d387d9ce7148fc" /><Relationship Type="http://schemas.openxmlformats.org/officeDocument/2006/relationships/hyperlink" Target="https://meteor.aihw.gov.au/content/396601" TargetMode="External" Id="Rb0b69dab240f4863" /><Relationship Type="http://schemas.openxmlformats.org/officeDocument/2006/relationships/hyperlink" Target="https://meteor.aihw.gov.au/content/303794" TargetMode="External" Id="R74603fa54a564056" /><Relationship Type="http://schemas.openxmlformats.org/officeDocument/2006/relationships/hyperlink" Target="https://meteor.aihw.gov.au/content/529760" TargetMode="External" Id="R2300eba718ad425b" /><Relationship Type="http://schemas.openxmlformats.org/officeDocument/2006/relationships/hyperlink" Target="https://meteor.aihw.gov.au/content/321069" TargetMode="External" Id="Refd1b54540b54fa5" /><Relationship Type="http://schemas.openxmlformats.org/officeDocument/2006/relationships/hyperlink" Target="https://meteor.aihw.gov.au/content/396601" TargetMode="External" Id="Rab18fb5a2fbf482f" /><Relationship Type="http://schemas.openxmlformats.org/officeDocument/2006/relationships/hyperlink" Target="https://meteor.aihw.gov.au/content/321069" TargetMode="External" Id="R1af6cee840f5465c" /><Relationship Type="http://schemas.openxmlformats.org/officeDocument/2006/relationships/hyperlink" Target="https://meteor.aihw.gov.au/content/529760" TargetMode="External" Id="R02a75e121f884da9" /><Relationship Type="http://schemas.openxmlformats.org/officeDocument/2006/relationships/hyperlink" Target="https://meteor.aihw.gov.au/content/349588" TargetMode="External" Id="R402555aefaa2425e" /><Relationship Type="http://schemas.openxmlformats.org/officeDocument/2006/relationships/hyperlink" Target="https://meteor.aihw.gov.au/content/396601" TargetMode="External" Id="R8a1b8a6af7284b12" /><Relationship Type="http://schemas.openxmlformats.org/officeDocument/2006/relationships/hyperlink" Target="https://meteor.aihw.gov.au/content/349588" TargetMode="External" Id="R340f4a55c36e43ba" /><Relationship Type="http://schemas.openxmlformats.org/officeDocument/2006/relationships/hyperlink" Target="https://meteor.aihw.gov.au/content/529760" TargetMode="External" Id="R56493575cb0146ac" /><Relationship Type="http://schemas.openxmlformats.org/officeDocument/2006/relationships/hyperlink" Target="https://meteor.aihw.gov.au/content/303794" TargetMode="External" Id="R66acf859277f4d8f" /><Relationship Type="http://schemas.openxmlformats.org/officeDocument/2006/relationships/hyperlink" Target="https://meteor.aihw.gov.au/content/396601" TargetMode="External" Id="R298edd3926584b4d" /><Relationship Type="http://schemas.openxmlformats.org/officeDocument/2006/relationships/hyperlink" Target="https://meteor.aihw.gov.au/content/303794" TargetMode="External" Id="R6c53428ed8a7405f" /><Relationship Type="http://schemas.openxmlformats.org/officeDocument/2006/relationships/hyperlink" Target="https://meteor.aihw.gov.au/content/529760" TargetMode="External" Id="R1fd6fdabd4ea4ca4" /><Relationship Type="http://schemas.openxmlformats.org/officeDocument/2006/relationships/numbering" Target="/word/numbering.xml" Id="Re2669bb647b143b5" /><Relationship Type="http://schemas.openxmlformats.org/officeDocument/2006/relationships/hyperlink" Target="https://meteor.aihw.gov.au/content/291036" TargetMode="External" Id="R6b0353ff7f614f9f" /><Relationship Type="http://schemas.openxmlformats.org/officeDocument/2006/relationships/hyperlink" Target="https://meteor.aihw.gov.au/content/396601" TargetMode="External" Id="R54aabfc4224344cc" /><Relationship Type="http://schemas.openxmlformats.org/officeDocument/2006/relationships/hyperlink" Target="https://meteor.aihw.gov.au/content/291036" TargetMode="External" Id="R6f7e637f80fe4341" /><Relationship Type="http://schemas.openxmlformats.org/officeDocument/2006/relationships/hyperlink" Target="https://meteor.aihw.gov.au/content/529760" TargetMode="External" Id="Ra27883041dd2426d" /><Relationship Type="http://schemas.openxmlformats.org/officeDocument/2006/relationships/hyperlink" Target="https://meteor.aihw.gov.au/content/469909" TargetMode="External" Id="R257708b597c843ec" /><Relationship Type="http://schemas.openxmlformats.org/officeDocument/2006/relationships/hyperlink" Target="https://meteor.aihw.gov.au/content/396601" TargetMode="External" Id="R52ba64358ae64ee5" /><Relationship Type="http://schemas.openxmlformats.org/officeDocument/2006/relationships/hyperlink" Target="https://meteor.aihw.gov.au/content/469909" TargetMode="External" Id="Ra392c98827424c9b" /><Relationship Type="http://schemas.openxmlformats.org/officeDocument/2006/relationships/hyperlink" Target="https://meteor.aihw.gov.au/content/529760" TargetMode="External" Id="R11aeef2035ce4979" /><Relationship Type="http://schemas.openxmlformats.org/officeDocument/2006/relationships/hyperlink" Target="https://meteor.aihw.gov.au/content/410674" TargetMode="External" Id="R91c8d3297a304b86" /><Relationship Type="http://schemas.openxmlformats.org/officeDocument/2006/relationships/hyperlink" Target="https://meteor.aihw.gov.au/content/396601" TargetMode="External" Id="R75361c7080f54682" /><Relationship Type="http://schemas.openxmlformats.org/officeDocument/2006/relationships/hyperlink" Target="https://meteor.aihw.gov.au/content/529760" TargetMode="External" Id="Rd5c8a60f753d40ac" /><Relationship Type="http://schemas.openxmlformats.org/officeDocument/2006/relationships/hyperlink" Target="https://meteor.aihw.gov.au/content/410271" TargetMode="External" Id="Rf0d8c6de6c4e4c3d" /><Relationship Type="http://schemas.openxmlformats.org/officeDocument/2006/relationships/hyperlink" Target="https://meteor.aihw.gov.au/content/484377" TargetMode="External" Id="Rc386869c49544f9c" /><Relationship Type="http://schemas.openxmlformats.org/officeDocument/2006/relationships/hyperlink" Target="https://meteor.aihw.gov.au/RegistrationAuthority/6" TargetMode="External" Id="Rb80915bf938041d3" /><Relationship Type="http://schemas.openxmlformats.org/officeDocument/2006/relationships/hyperlink" Target="https://meteor.aihw.gov.au/content/579110" TargetMode="External" Id="Rf7c5bbbf63534bbc" /><Relationship Type="http://schemas.openxmlformats.org/officeDocument/2006/relationships/hyperlink" Target="https://meteor.aihw.gov.au/RegistrationAuthority/6" TargetMode="External" Id="R2b131e2c348b4815" /><Relationship Type="http://schemas.openxmlformats.org/officeDocument/2006/relationships/hyperlink" Target="https://meteor.aihw.gov.au/content/525738" TargetMode="External" Id="Rb7aeab92d178481c" /><Relationship Type="http://schemas.openxmlformats.org/officeDocument/2006/relationships/hyperlink" Target="https://meteor.aihw.gov.au/RegistrationAuthority/6" TargetMode="External" Id="R4562bcda39094a3d" /></Relationships>
</file>

<file path=word/_rels/header1.xml.rels>&#65279;<?xml version="1.0" encoding="utf-8"?><Relationships xmlns="http://schemas.openxmlformats.org/package/2006/relationships"><Relationship Type="http://schemas.openxmlformats.org/officeDocument/2006/relationships/image" Target="/media/image.png" Id="R0e5fe21847504e86" /></Relationships>
</file>