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504333e48462d"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ab5b9eba04e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92bf88fdb43ea">
              <w:r>
                <w:rPr>
                  <w:rStyle w:val="Hyperlink"/>
                </w:rPr>
                <w:t xml:space="preserve">Organisation—name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dc5c9e9927423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equal to or greater than the </w:t>
            </w:r>
            <w:hyperlink w:history="true" r:id="R335f8650c5924b4b">
              <w:r>
                <w:rPr>
                  <w:rStyle w:val="Hyperlink"/>
                </w:rPr>
                <w:t xml:space="preserve">Organisation—name usage start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b99af3b0ea4d48">
              <w:r>
                <w:rPr>
                  <w:rStyle w:val="Hyperlink"/>
                </w:rPr>
                <w:t xml:space="preserve">Healthcare provider organisation cluster</w:t>
              </w:r>
            </w:hyperlink>
          </w:p>
          <w:p>
            <w:pPr>
              <w:spacing w:before="0" w:after="0"/>
            </w:pPr>
            <w:r>
              <w:rPr>
                <w:rStyle w:val="row-content"/>
                <w:color w:val="244061"/>
              </w:rPr>
              <w:t xml:space="preserve">       </w:t>
            </w:r>
            <w:hyperlink w:history="true" r:id="R96ca9183fb8e4fbb">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required if the response to </w:t>
            </w:r>
            <w:hyperlink w:history="true" r:id="Rdbce4bf7be754bfe">
              <w:r>
                <w:rPr>
                  <w:rStyle w:val="Hyperlink"/>
                </w:rPr>
                <w:t xml:space="preserve">Organisation—name current usage indicator, yes/no code N</w:t>
              </w:r>
            </w:hyperlink>
            <w:r>
              <w:rPr>
                <w:rStyle w:val="row-content"/>
              </w:rPr>
              <w:t xml:space="preserve"> is 'no'.</w:t>
            </w:r>
          </w:p>
          <w:p>
            <w:r>
              <w:br/>
            </w:r>
            <w:r>
              <w:br/>
            </w:r>
          </w:p>
        </w:tc>
      </w:tr>
    </w:tbl>
    <w:p/>
    <w:tbl>
      <w:tblPr>
        <w:tblStyle w:val="TableGrid"/>
        <w:tblW w:w="0" w:type="auto"/>
      </w:tblPr>
    </w:tbl>
    <w:p>
      <w:r>
        <w:br/>
      </w:r>
    </w:p>
    <w:sectPr>
      <w:footerReference xmlns:r="http://schemas.openxmlformats.org/officeDocument/2006/relationships" w:type="default" r:id="Rbec6c64faaf8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3972198b6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6c64faaf844cb" /><Relationship Type="http://schemas.openxmlformats.org/officeDocument/2006/relationships/header" Target="/word/header1.xml" Id="Rfdb452ceb70247d9" /><Relationship Type="http://schemas.openxmlformats.org/officeDocument/2006/relationships/settings" Target="/word/settings.xml" Id="Rd9c553e106df44ba" /><Relationship Type="http://schemas.openxmlformats.org/officeDocument/2006/relationships/styles" Target="/word/styles.xml" Id="R5473111566c14d6b" /><Relationship Type="http://schemas.openxmlformats.org/officeDocument/2006/relationships/hyperlink" Target="https://meteor.aihw.gov.au/RegistrationAuthority/12" TargetMode="External" Id="R4d4ab5b9eba04e22" /><Relationship Type="http://schemas.openxmlformats.org/officeDocument/2006/relationships/hyperlink" Target="https://meteor.aihw.gov.au/content/525406" TargetMode="External" Id="Ra2b92bf88fdb43ea" /><Relationship Type="http://schemas.openxmlformats.org/officeDocument/2006/relationships/hyperlink" Target="https://meteor.aihw.gov.au/content/270566" TargetMode="External" Id="Rc8dc5c9e99274236" /><Relationship Type="http://schemas.openxmlformats.org/officeDocument/2006/relationships/hyperlink" Target="https://meteor.aihw.gov.au/content/525400" TargetMode="External" Id="R335f8650c5924b4b" /><Relationship Type="http://schemas.openxmlformats.org/officeDocument/2006/relationships/hyperlink" Target="https://meteor.aihw.gov.au/content/529509" TargetMode="External" Id="Ra0b99af3b0ea4d48" /><Relationship Type="http://schemas.openxmlformats.org/officeDocument/2006/relationships/hyperlink" Target="https://meteor.aihw.gov.au/RegistrationAuthority/12" TargetMode="External" Id="R96ca9183fb8e4fbb" /><Relationship Type="http://schemas.openxmlformats.org/officeDocument/2006/relationships/hyperlink" Target="https://meteor.aihw.gov.au/content/636299" TargetMode="External" Id="Rdbce4bf7be754bfe" /></Relationships>
</file>

<file path=word/_rels/header1.xml.rels>&#65279;<?xml version="1.0" encoding="utf-8"?><Relationships xmlns="http://schemas.openxmlformats.org/package/2006/relationships"><Relationship Type="http://schemas.openxmlformats.org/officeDocument/2006/relationships/image" Target="/media/image.png" Id="R30c3972198b64700" /></Relationships>
</file>