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4622d4e0fd4485" /></Relationships>
</file>

<file path=word/document.xml><?xml version="1.0" encoding="utf-8"?>
<w:document xmlns:r="http://schemas.openxmlformats.org/officeDocument/2006/relationships" xmlns:w="http://schemas.openxmlformats.org/wordprocessingml/2006/main">
  <w:body>
    <w:p>
      <w:pPr>
        <w:pStyle w:val="Title"/>
      </w:pPr>
      <w:r>
        <w:t>Payment/contribution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Payment/contribution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instance of a PARTY making a payment or contribution as part of their involvement in a HEALTH AND WELFARE SERVICE EVENT.
For example, a Medicare payment or a private health fund payment.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f38a434025354c0f">
        <w:r>
          <w:rPr>
            <w:rStyle w:val="Hyperlink"/>
          </w:rPr>
          <w:t xml:space="preserve">Amount of Medicare Benefit Schedule (MBS) benefit paid</w:t>
        </w:r>
      </w:hyperlink>
    </w:p>
    <w:p>
      <w:pPr>
        <w:pStyle w:val="ListParagraph"/>
        <w:numPr>
          <w:ilvl w:val="0"/>
          <w:numId w:val="2"/>
        </w:numPr>
      </w:pPr>
      <w:hyperlink w:history="true" r:id="Rd3cbdc930e9a415c">
        <w:r>
          <w:rPr>
            <w:rStyle w:val="Hyperlink"/>
          </w:rPr>
          <w:t xml:space="preserve">Bulk billed General Practitioner (GP) service</w:t>
        </w:r>
      </w:hyperlink>
    </w:p>
    <w:p>
      <w:pPr>
        <w:pStyle w:val="ListParagraph"/>
        <w:numPr>
          <w:ilvl w:val="0"/>
          <w:numId w:val="2"/>
        </w:numPr>
      </w:pPr>
      <w:hyperlink w:history="true" r:id="R1ab0c6822ee64b53">
        <w:r>
          <w:rPr>
            <w:rStyle w:val="Hyperlink"/>
          </w:rPr>
          <w:t xml:space="preserve">Date of Medicare service</w:t>
        </w:r>
      </w:hyperlink>
    </w:p>
    <w:p>
      <w:pPr>
        <w:pStyle w:val="ListParagraph"/>
        <w:numPr>
          <w:ilvl w:val="0"/>
          <w:numId w:val="2"/>
        </w:numPr>
      </w:pPr>
      <w:hyperlink w:history="true" r:id="Rdeaffac485e5497a">
        <w:r>
          <w:rPr>
            <w:rStyle w:val="Hyperlink"/>
          </w:rPr>
          <w:t xml:space="preserve">Medicare Benefits Schedule (MBS) benefit for General Practitioner service</w:t>
        </w:r>
      </w:hyperlink>
    </w:p>
    <w:p>
      <w:pPr>
        <w:pStyle w:val="ListParagraph"/>
        <w:numPr>
          <w:ilvl w:val="0"/>
          <w:numId w:val="2"/>
        </w:numPr>
      </w:pPr>
      <w:hyperlink w:history="true" r:id="R5b3ac233436d4495">
        <w:r>
          <w:rPr>
            <w:rStyle w:val="Hyperlink"/>
          </w:rPr>
          <w:t xml:space="preserve">Medicare Benefits Schedule (MBS) benefit for specialist service</w:t>
        </w:r>
      </w:hyperlink>
    </w:p>
    <w:p>
      <w:pPr>
        <w:pStyle w:val="ListParagraph"/>
        <w:numPr>
          <w:ilvl w:val="0"/>
          <w:numId w:val="2"/>
        </w:numPr>
      </w:pPr>
      <w:hyperlink w:history="true" r:id="R0ba93422ccb74579">
        <w:r>
          <w:rPr>
            <w:rStyle w:val="Hyperlink"/>
          </w:rPr>
          <w:t xml:space="preserve">Medicare Benefits Schedule (MBS) processing date</w:t>
        </w:r>
      </w:hyperlink>
    </w:p>
    <w:p>
      <w:pPr>
        <w:pStyle w:val="ListParagraph"/>
        <w:numPr>
          <w:ilvl w:val="0"/>
          <w:numId w:val="2"/>
        </w:numPr>
      </w:pPr>
      <w:hyperlink w:history="true" r:id="Rf46fd952e3c94c10">
        <w:r>
          <w:rPr>
            <w:rStyle w:val="Hyperlink"/>
          </w:rPr>
          <w:t xml:space="preserve">Medicare fee charged</w:t>
        </w:r>
      </w:hyperlink>
    </w:p>
    <w:p>
      <w:pPr>
        <w:pStyle w:val="ListParagraph"/>
        <w:numPr>
          <w:ilvl w:val="0"/>
          <w:numId w:val="2"/>
        </w:numPr>
      </w:pPr>
      <w:hyperlink w:history="true" r:id="R2fd0f1a0409948a9">
        <w:r>
          <w:rPr>
            <w:rStyle w:val="Hyperlink"/>
          </w:rPr>
          <w:t xml:space="preserve">Pharmaceutical Benefits Scheme (PBS) claim type</w:t>
        </w:r>
      </w:hyperlink>
    </w:p>
    <w:p>
      <w:pPr>
        <w:pStyle w:val="ListParagraph"/>
        <w:numPr>
          <w:ilvl w:val="0"/>
          <w:numId w:val="2"/>
        </w:numPr>
      </w:pPr>
      <w:hyperlink w:history="true" r:id="Re61feb7b66a14bf1">
        <w:r>
          <w:rPr>
            <w:rStyle w:val="Hyperlink"/>
          </w:rPr>
          <w:t xml:space="preserve">Pharmaceutical Benefits Scheme (PBS) record extract date</w:t>
        </w:r>
      </w:hyperlink>
    </w:p>
    <w:p>
      <w:r>
        <w:br/>
      </w:r>
      <w:r>
        <w:br/>
      </w:r>
    </w:p>
    <w:sectPr>
      <w:footerReference xmlns:r="http://schemas.openxmlformats.org/officeDocument/2006/relationships" w:type="default" r:id="Rfa918cc92844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3041d0c24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18cc92844400b" /><Relationship Type="http://schemas.openxmlformats.org/officeDocument/2006/relationships/header" Target="/word/header1.xml" Id="R072b730514e64ddb" /><Relationship Type="http://schemas.openxmlformats.org/officeDocument/2006/relationships/settings" Target="/word/settings.xml" Id="Rc19cf89a74ea44b5" /><Relationship Type="http://schemas.openxmlformats.org/officeDocument/2006/relationships/styles" Target="/word/styles.xml" Id="R8b2aa023d581486c" /><Relationship Type="http://schemas.openxmlformats.org/officeDocument/2006/relationships/numbering" Target="/word/numbering.xml" Id="R51bbb7aeb7bd4802" /><Relationship Type="http://schemas.openxmlformats.org/officeDocument/2006/relationships/hyperlink" Target="https://meteor.aihw.gov.au/content/600462" TargetMode="External" Id="Rf38a434025354c0f" /><Relationship Type="http://schemas.openxmlformats.org/officeDocument/2006/relationships/hyperlink" Target="https://meteor.aihw.gov.au/content/573486" TargetMode="External" Id="Rd3cbdc930e9a415c" /><Relationship Type="http://schemas.openxmlformats.org/officeDocument/2006/relationships/hyperlink" Target="https://meteor.aihw.gov.au/content/601625" TargetMode="External" Id="R1ab0c6822ee64b53" /><Relationship Type="http://schemas.openxmlformats.org/officeDocument/2006/relationships/hyperlink" Target="https://meteor.aihw.gov.au/content/573750" TargetMode="External" Id="Rdeaffac485e5497a" /><Relationship Type="http://schemas.openxmlformats.org/officeDocument/2006/relationships/hyperlink" Target="https://meteor.aihw.gov.au/content/573766" TargetMode="External" Id="R5b3ac233436d4495" /><Relationship Type="http://schemas.openxmlformats.org/officeDocument/2006/relationships/hyperlink" Target="https://meteor.aihw.gov.au/content/573363" TargetMode="External" Id="R0ba93422ccb74579" /><Relationship Type="http://schemas.openxmlformats.org/officeDocument/2006/relationships/hyperlink" Target="https://meteor.aihw.gov.au/content/601581" TargetMode="External" Id="Rf46fd952e3c94c10" /><Relationship Type="http://schemas.openxmlformats.org/officeDocument/2006/relationships/hyperlink" Target="https://meteor.aihw.gov.au/content/603898" TargetMode="External" Id="R2fd0f1a0409948a9" /><Relationship Type="http://schemas.openxmlformats.org/officeDocument/2006/relationships/hyperlink" Target="https://meteor.aihw.gov.au/content/600538" TargetMode="External" Id="Re61feb7b66a14bf1" /></Relationships>
</file>

<file path=word/_rels/header1.xml.rels>&#65279;<?xml version="1.0" encoding="utf-8"?><Relationships xmlns="http://schemas.openxmlformats.org/package/2006/relationships"><Relationship Type="http://schemas.openxmlformats.org/officeDocument/2006/relationships/image" Target="/media/image.png" Id="Rcb23041d0c244706" /></Relationships>
</file>