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168fa6450484b" /></Relationships>
</file>

<file path=word/document.xml><?xml version="1.0" encoding="utf-8"?>
<w:document xmlns:r="http://schemas.openxmlformats.org/officeDocument/2006/relationships" xmlns:w="http://schemas.openxmlformats.org/wordprocessingml/2006/main">
  <w:body>
    <w:p>
      <w:pPr>
        <w:pStyle w:val="Title"/>
      </w:pPr>
      <w:r>
        <w:t>Inactivated poliomyelitis vaccine (IPV)</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Inactivated poliomyelitis vaccine (IPV)</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b63894649426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Inactivated poliomyelitis vaccine.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68e0ff1c5f6b4b6d">
              <w:r>
                <w:rPr>
                  <w:rStyle w:val="Hyperlink"/>
                </w:rPr>
                <w:t xml:space="preserve">The Australian Immunisation Handbook, 10th ed., 2013</w:t>
              </w:r>
            </w:hyperlink>
          </w:p>
        </w:tc>
      </w:tr>
    </w:tbl>
    <w:p>
      <w:r>
        <w:br/>
      </w:r>
    </w:p>
    <w:sectPr>
      <w:footerReference xmlns:r="http://schemas.openxmlformats.org/officeDocument/2006/relationships" w:type="default" r:id="R2778e5e38381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13cd86bae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8e5e383814bc0" /><Relationship Type="http://schemas.openxmlformats.org/officeDocument/2006/relationships/header" Target="/word/header1.xml" Id="R67139a5ffe5e4bb4" /><Relationship Type="http://schemas.openxmlformats.org/officeDocument/2006/relationships/settings" Target="/word/settings.xml" Id="R8de730847fc14268" /><Relationship Type="http://schemas.openxmlformats.org/officeDocument/2006/relationships/styles" Target="/word/styles.xml" Id="R235bd6d9da2a4f38" /><Relationship Type="http://schemas.openxmlformats.org/officeDocument/2006/relationships/hyperlink" Target="https://meteor.aihw.gov.au/RegistrationAuthority/8" TargetMode="External" Id="R274b638946494268" /><Relationship Type="http://schemas.openxmlformats.org/officeDocument/2006/relationships/hyperlink" Target="https://meteor.aihw.gov.au//www.immunise.health.gov.au/internet/immunise/publishing.nsf/Content/Handbook10-home" TargetMode="External" Id="R68e0ff1c5f6b4b6d" /></Relationships>
</file>

<file path=word/_rels/header1.xml.rels>&#65279;<?xml version="1.0" encoding="utf-8"?><Relationships xmlns="http://schemas.openxmlformats.org/package/2006/relationships"><Relationship Type="http://schemas.openxmlformats.org/officeDocument/2006/relationships/image" Target="/media/image.png" Id="R51813cd86bae4faa" /></Relationships>
</file>