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b6c79f0aaa45fa"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c0f7557d24e40">
              <w:r>
                <w:rPr>
                  <w:rStyle w:val="Hyperlink"/>
                  <w:color w:val="244061"/>
                </w:rPr>
                <w:t xml:space="preserve">Health</w:t>
              </w:r>
            </w:hyperlink>
            <w:r>
              <w:rPr>
                <w:rStyle w:val="row-content"/>
                <w:color w:val="244061"/>
              </w:rPr>
              <w:t xml:space="preserve">, Superseded 05/10/2016</w:t>
            </w:r>
          </w:p>
          <w:p>
            <w:pPr>
              <w:spacing w:before="0" w:after="0"/>
            </w:pPr>
            <w:hyperlink w:history="true" r:id="R4999b4c4a6c149b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 Brown M, Dekker G, Gatt S, McLintock C, McMahon L et al 2008. Guidelines for the Management of Hypertensive Disorders of Pregnancy. Society of Obstetric Medicine of Australia and New Zealand (SOMANZ).</w:t>
            </w:r>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58008898a34bb1">
              <w:r>
                <w:rPr>
                  <w:rStyle w:val="Hyperlink"/>
                </w:rPr>
                <w:t xml:space="preserve">Hypertensive disorder during pregnancy</w:t>
              </w:r>
            </w:hyperlink>
          </w:p>
          <w:p>
            <w:pPr>
              <w:spacing w:before="0" w:after="0"/>
            </w:pPr>
            <w:r>
              <w:rPr>
                <w:rStyle w:val="row-content"/>
                <w:color w:val="244061"/>
              </w:rPr>
              <w:t xml:space="preserve">       </w:t>
            </w:r>
            <w:hyperlink w:history="true" r:id="R352883cc53b2484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1f1818f04824cbe">
              <w:r>
                <w:rPr>
                  <w:rStyle w:val="Hyperlink"/>
                </w:rPr>
                <w:t xml:space="preserve">Female—hypertensive disorder during pregnancy indicator </w:t>
              </w:r>
            </w:hyperlink>
          </w:p>
          <w:p>
            <w:pPr>
              <w:spacing w:before="0" w:after="0"/>
            </w:pPr>
            <w:r>
              <w:rPr>
                <w:rStyle w:val="row-content"/>
                <w:color w:val="244061"/>
              </w:rPr>
              <w:t xml:space="preserve">       </w:t>
            </w:r>
            <w:hyperlink w:history="true" r:id="Rf27aef0d847f445d">
              <w:r>
                <w:rPr>
                  <w:rStyle w:val="Hyperlink"/>
                  <w:color w:val="244061"/>
                </w:rPr>
                <w:t xml:space="preserve">Health</w:t>
              </w:r>
            </w:hyperlink>
            <w:r>
              <w:rPr>
                <w:rStyle w:val="row-content"/>
                <w:color w:val="244061"/>
              </w:rPr>
              <w:t xml:space="preserve">, Superseded 05/10/2016</w:t>
            </w:r>
          </w:p>
          <w:p>
            <w:r>
              <w:br/>
            </w:r>
            <w:hyperlink w:history="true" r:id="R6857ab2ba15548a0">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3ccc8404b8874a4c">
              <w:r>
                <w:rPr>
                  <w:rStyle w:val="Hyperlink"/>
                  <w:color w:val="244061"/>
                </w:rPr>
                <w:t xml:space="preserve">Health</w:t>
              </w:r>
            </w:hyperlink>
            <w:r>
              <w:rPr>
                <w:rStyle w:val="row-content"/>
                <w:color w:val="244061"/>
              </w:rPr>
              <w:t xml:space="preserve">, Superseded 05/10/2016</w:t>
            </w:r>
          </w:p>
          <w:p>
            <w:r>
              <w:br/>
            </w:r>
            <w:hyperlink w:history="true" r:id="Rc648d62fcdd64c3f">
              <w:r>
                <w:rPr>
                  <w:rStyle w:val="Hyperlink"/>
                </w:rPr>
                <w:t xml:space="preserve">Female—type of hypertensive disorder during pregnancy </w:t>
              </w:r>
            </w:hyperlink>
          </w:p>
          <w:p>
            <w:pPr>
              <w:spacing w:before="0" w:after="0"/>
            </w:pPr>
            <w:r>
              <w:rPr>
                <w:rStyle w:val="row-content"/>
                <w:color w:val="244061"/>
              </w:rPr>
              <w:t xml:space="preserve">       </w:t>
            </w:r>
            <w:hyperlink w:history="true" r:id="Rac6804e3c0ee4f20">
              <w:r>
                <w:rPr>
                  <w:rStyle w:val="Hyperlink"/>
                  <w:color w:val="244061"/>
                </w:rPr>
                <w:t xml:space="preserve">Health</w:t>
              </w:r>
            </w:hyperlink>
            <w:r>
              <w:rPr>
                <w:rStyle w:val="row-content"/>
                <w:color w:val="244061"/>
              </w:rPr>
              <w:t xml:space="preserve">, Superseded 05/10/2016</w:t>
            </w:r>
          </w:p>
          <w:p>
            <w:r>
              <w:br/>
            </w:r>
            <w:hyperlink w:history="true" r:id="Rce851644ec7c45af">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d5d6c33b8d8434f">
              <w:r>
                <w:rPr>
                  <w:rStyle w:val="Hyperlink"/>
                  <w:color w:val="244061"/>
                </w:rPr>
                <w:t xml:space="preserve">Health</w:t>
              </w:r>
            </w:hyperlink>
            <w:r>
              <w:rPr>
                <w:rStyle w:val="row-content"/>
                <w:color w:val="244061"/>
              </w:rPr>
              <w:t xml:space="preserve">, Superseded 05/10/2016</w:t>
            </w:r>
          </w:p>
          <w:p>
            <w:r>
              <w:br/>
            </w:r>
            <w:hyperlink w:history="true" r:id="R8a4a66f465f142b5">
              <w:r>
                <w:rPr>
                  <w:rStyle w:val="Hyperlink"/>
                </w:rPr>
                <w:t xml:space="preserve">Hypertensive disorder during pregnancy indicator</w:t>
              </w:r>
            </w:hyperlink>
          </w:p>
          <w:p>
            <w:pPr>
              <w:spacing w:before="0" w:after="0"/>
            </w:pPr>
            <w:r>
              <w:rPr>
                <w:rStyle w:val="row-content"/>
                <w:color w:val="244061"/>
              </w:rPr>
              <w:t xml:space="preserve">       </w:t>
            </w:r>
            <w:hyperlink w:history="true" r:id="Rf1f33e0acaaa4a7c">
              <w:r>
                <w:rPr>
                  <w:rStyle w:val="Hyperlink"/>
                  <w:color w:val="244061"/>
                </w:rPr>
                <w:t xml:space="preserve">Health</w:t>
              </w:r>
            </w:hyperlink>
            <w:r>
              <w:rPr>
                <w:rStyle w:val="row-content"/>
                <w:color w:val="244061"/>
              </w:rPr>
              <w:t xml:space="preserve">, Superseded 05/10/2016</w:t>
            </w:r>
          </w:p>
          <w:p>
            <w:r>
              <w:br/>
            </w:r>
            <w:hyperlink w:history="true" r:id="R759470efbfb1476d">
              <w:r>
                <w:rPr>
                  <w:rStyle w:val="Hyperlink"/>
                </w:rPr>
                <w:t xml:space="preserve">Perinatal DSS 2014-15</w:t>
              </w:r>
            </w:hyperlink>
          </w:p>
          <w:p>
            <w:pPr>
              <w:spacing w:before="0" w:after="0"/>
            </w:pPr>
            <w:r>
              <w:rPr>
                <w:rStyle w:val="row-content"/>
                <w:color w:val="244061"/>
              </w:rPr>
              <w:t xml:space="preserve">       </w:t>
            </w:r>
            <w:hyperlink w:history="true" r:id="Rcebac791b5b74d48">
              <w:r>
                <w:rPr>
                  <w:rStyle w:val="Hyperlink"/>
                  <w:color w:val="244061"/>
                </w:rPr>
                <w:t xml:space="preserve">Health</w:t>
              </w:r>
            </w:hyperlink>
            <w:r>
              <w:rPr>
                <w:rStyle w:val="row-content"/>
                <w:color w:val="244061"/>
              </w:rPr>
              <w:t xml:space="preserve">, Superseded 13/11/2014</w:t>
            </w:r>
          </w:p>
          <w:p>
            <w:r>
              <w:br/>
            </w:r>
            <w:hyperlink w:history="true" r:id="R7d7609d359b74861">
              <w:r>
                <w:rPr>
                  <w:rStyle w:val="Hyperlink"/>
                </w:rPr>
                <w:t xml:space="preserve">Perinatal DSS 2015-16</w:t>
              </w:r>
            </w:hyperlink>
          </w:p>
          <w:p>
            <w:pPr>
              <w:spacing w:before="0" w:after="0"/>
            </w:pPr>
            <w:r>
              <w:rPr>
                <w:rStyle w:val="row-content"/>
                <w:color w:val="244061"/>
              </w:rPr>
              <w:t xml:space="preserve">       </w:t>
            </w:r>
            <w:hyperlink w:history="true" r:id="R402c34936a954818">
              <w:r>
                <w:rPr>
                  <w:rStyle w:val="Hyperlink"/>
                  <w:color w:val="244061"/>
                </w:rPr>
                <w:t xml:space="preserve">Health</w:t>
              </w:r>
            </w:hyperlink>
            <w:r>
              <w:rPr>
                <w:rStyle w:val="row-content"/>
                <w:color w:val="244061"/>
              </w:rPr>
              <w:t xml:space="preserve">, Superseded 04/09/2015</w:t>
            </w:r>
          </w:p>
          <w:p>
            <w:r>
              <w:br/>
            </w:r>
            <w:hyperlink w:history="true" r:id="Rca299e1d20d64aab">
              <w:r>
                <w:rPr>
                  <w:rStyle w:val="Hyperlink"/>
                </w:rPr>
                <w:t xml:space="preserve">Perinatal NBEDS 2016-17</w:t>
              </w:r>
            </w:hyperlink>
          </w:p>
          <w:p>
            <w:pPr>
              <w:spacing w:before="0" w:after="0"/>
            </w:pPr>
            <w:r>
              <w:rPr>
                <w:rStyle w:val="row-content"/>
                <w:color w:val="244061"/>
              </w:rPr>
              <w:t xml:space="preserve">       </w:t>
            </w:r>
            <w:hyperlink w:history="true" r:id="R0eab626ca41446f2">
              <w:r>
                <w:rPr>
                  <w:rStyle w:val="Hyperlink"/>
                  <w:color w:val="244061"/>
                </w:rPr>
                <w:t xml:space="preserve">Health</w:t>
              </w:r>
            </w:hyperlink>
            <w:r>
              <w:rPr>
                <w:rStyle w:val="row-content"/>
                <w:color w:val="244061"/>
              </w:rPr>
              <w:t xml:space="preserve">, Superseded 05/10/2016</w:t>
            </w:r>
          </w:p>
          <w:p>
            <w:r>
              <w:br/>
            </w:r>
            <w:hyperlink w:history="true" r:id="Rfb65ea03eda249aa">
              <w:r>
                <w:rPr>
                  <w:rStyle w:val="Hyperlink"/>
                </w:rPr>
                <w:t xml:space="preserve">Type of hypertensive disorder during pregnancy</w:t>
              </w:r>
            </w:hyperlink>
          </w:p>
          <w:p>
            <w:pPr>
              <w:spacing w:before="0" w:after="0"/>
            </w:pPr>
            <w:r>
              <w:rPr>
                <w:rStyle w:val="row-content"/>
                <w:color w:val="244061"/>
              </w:rPr>
              <w:t xml:space="preserve">       </w:t>
            </w:r>
            <w:hyperlink w:history="true" r:id="R2fcd1279aec84609">
              <w:r>
                <w:rPr>
                  <w:rStyle w:val="Hyperlink"/>
                  <w:color w:val="244061"/>
                </w:rPr>
                <w:t xml:space="preserve">Health</w:t>
              </w:r>
            </w:hyperlink>
            <w:r>
              <w:rPr>
                <w:rStyle w:val="row-content"/>
                <w:color w:val="244061"/>
              </w:rPr>
              <w:t xml:space="preserve">, Superseded 05/10/2016</w:t>
            </w:r>
          </w:p>
          <w:p>
            <w:r>
              <w:br/>
            </w:r>
            <w:hyperlink w:history="true" r:id="Rea2c8e81826b453a">
              <w:r>
                <w:rPr>
                  <w:rStyle w:val="Hyperlink"/>
                </w:rPr>
                <w:t xml:space="preserve">Type of hypertensive disorder during pregnancy code N</w:t>
              </w:r>
            </w:hyperlink>
          </w:p>
          <w:p>
            <w:pPr>
              <w:spacing w:before="0" w:after="0"/>
            </w:pPr>
            <w:r>
              <w:rPr>
                <w:rStyle w:val="row-content"/>
                <w:color w:val="244061"/>
              </w:rPr>
              <w:t xml:space="preserve">       </w:t>
            </w:r>
            <w:hyperlink w:history="true" r:id="Rba231a3ce0fb444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eb0beca85683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5f1829db3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beca856834d62" /><Relationship Type="http://schemas.openxmlformats.org/officeDocument/2006/relationships/header" Target="/word/header1.xml" Id="Rfc852cb14931495e" /><Relationship Type="http://schemas.openxmlformats.org/officeDocument/2006/relationships/settings" Target="/word/settings.xml" Id="Rc2145e00a2414e89" /><Relationship Type="http://schemas.openxmlformats.org/officeDocument/2006/relationships/styles" Target="/word/styles.xml" Id="Rf4199a142728426c" /><Relationship Type="http://schemas.openxmlformats.org/officeDocument/2006/relationships/hyperlink" Target="https://meteor.aihw.gov.au/RegistrationAuthority/12" TargetMode="External" Id="Ra88c0f7557d24e40" /><Relationship Type="http://schemas.openxmlformats.org/officeDocument/2006/relationships/hyperlink" Target="https://meteor.aihw.gov.au/RegistrationAuthority/15" TargetMode="External" Id="R4999b4c4a6c149b1" /><Relationship Type="http://schemas.openxmlformats.org/officeDocument/2006/relationships/numbering" Target="/word/numbering.xml" Id="R1a0f7f5ca95c4c63" /><Relationship Type="http://schemas.openxmlformats.org/officeDocument/2006/relationships/hyperlink" Target="https://meteor.aihw.gov.au/content/655620" TargetMode="External" Id="R9a58008898a34bb1" /><Relationship Type="http://schemas.openxmlformats.org/officeDocument/2006/relationships/hyperlink" Target="https://meteor.aihw.gov.au/RegistrationAuthority/12" TargetMode="External" Id="R352883cc53b24843" /><Relationship Type="http://schemas.openxmlformats.org/officeDocument/2006/relationships/hyperlink" Target="https://meteor.aihw.gov.au/content/516804" TargetMode="External" Id="R41f1818f04824cbe" /><Relationship Type="http://schemas.openxmlformats.org/officeDocument/2006/relationships/hyperlink" Target="https://meteor.aihw.gov.au/RegistrationAuthority/12" TargetMode="External" Id="Rf27aef0d847f445d" /><Relationship Type="http://schemas.openxmlformats.org/officeDocument/2006/relationships/hyperlink" Target="https://meteor.aihw.gov.au/content/516807" TargetMode="External" Id="R6857ab2ba15548a0" /><Relationship Type="http://schemas.openxmlformats.org/officeDocument/2006/relationships/hyperlink" Target="https://meteor.aihw.gov.au/RegistrationAuthority/12" TargetMode="External" Id="R3ccc8404b8874a4c" /><Relationship Type="http://schemas.openxmlformats.org/officeDocument/2006/relationships/hyperlink" Target="https://meteor.aihw.gov.au/content/504461" TargetMode="External" Id="Rc648d62fcdd64c3f" /><Relationship Type="http://schemas.openxmlformats.org/officeDocument/2006/relationships/hyperlink" Target="https://meteor.aihw.gov.au/RegistrationAuthority/12" TargetMode="External" Id="Rac6804e3c0ee4f20" /><Relationship Type="http://schemas.openxmlformats.org/officeDocument/2006/relationships/hyperlink" Target="https://meteor.aihw.gov.au/content/504548" TargetMode="External" Id="Rce851644ec7c45af" /><Relationship Type="http://schemas.openxmlformats.org/officeDocument/2006/relationships/hyperlink" Target="https://meteor.aihw.gov.au/RegistrationAuthority/12" TargetMode="External" Id="R2d5d6c33b8d8434f" /><Relationship Type="http://schemas.openxmlformats.org/officeDocument/2006/relationships/hyperlink" Target="https://meteor.aihw.gov.au/content/516795" TargetMode="External" Id="R8a4a66f465f142b5" /><Relationship Type="http://schemas.openxmlformats.org/officeDocument/2006/relationships/hyperlink" Target="https://meteor.aihw.gov.au/RegistrationAuthority/12" TargetMode="External" Id="Rf1f33e0acaaa4a7c" /><Relationship Type="http://schemas.openxmlformats.org/officeDocument/2006/relationships/hyperlink" Target="https://meteor.aihw.gov.au/content/510127" TargetMode="External" Id="R759470efbfb1476d" /><Relationship Type="http://schemas.openxmlformats.org/officeDocument/2006/relationships/hyperlink" Target="https://meteor.aihw.gov.au/RegistrationAuthority/12" TargetMode="External" Id="Rcebac791b5b74d48" /><Relationship Type="http://schemas.openxmlformats.org/officeDocument/2006/relationships/hyperlink" Target="https://meteor.aihw.gov.au/content/581388" TargetMode="External" Id="R7d7609d359b74861" /><Relationship Type="http://schemas.openxmlformats.org/officeDocument/2006/relationships/hyperlink" Target="https://meteor.aihw.gov.au/RegistrationAuthority/12" TargetMode="External" Id="R402c34936a954818" /><Relationship Type="http://schemas.openxmlformats.org/officeDocument/2006/relationships/hyperlink" Target="https://meteor.aihw.gov.au/content/605250" TargetMode="External" Id="Rca299e1d20d64aab" /><Relationship Type="http://schemas.openxmlformats.org/officeDocument/2006/relationships/hyperlink" Target="https://meteor.aihw.gov.au/RegistrationAuthority/12" TargetMode="External" Id="R0eab626ca41446f2" /><Relationship Type="http://schemas.openxmlformats.org/officeDocument/2006/relationships/hyperlink" Target="https://meteor.aihw.gov.au/content/504458" TargetMode="External" Id="Rfb65ea03eda249aa" /><Relationship Type="http://schemas.openxmlformats.org/officeDocument/2006/relationships/hyperlink" Target="https://meteor.aihw.gov.au/RegistrationAuthority/12" TargetMode="External" Id="R2fcd1279aec84609" /><Relationship Type="http://schemas.openxmlformats.org/officeDocument/2006/relationships/hyperlink" Target="https://meteor.aihw.gov.au/content/504545" TargetMode="External" Id="Rea2c8e81826b453a" /><Relationship Type="http://schemas.openxmlformats.org/officeDocument/2006/relationships/hyperlink" Target="https://meteor.aihw.gov.au/RegistrationAuthority/12" TargetMode="External" Id="Rba231a3ce0fb444e" /></Relationships>
</file>

<file path=word/_rels/header1.xml.rels>&#65279;<?xml version="1.0" encoding="utf-8"?><Relationships xmlns="http://schemas.openxmlformats.org/package/2006/relationships"><Relationship Type="http://schemas.openxmlformats.org/officeDocument/2006/relationships/image" Target="/media/image.png" Id="R04e5f1829db34660" /></Relationships>
</file>