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1a1e7933f7946b0" /></Relationships>
</file>

<file path=word/document.xml><?xml version="1.0" encoding="utf-8"?>
<w:document xmlns:r="http://schemas.openxmlformats.org/officeDocument/2006/relationships" xmlns:w="http://schemas.openxmlformats.org/wordprocessingml/2006/main">
  <w:body>
    <w:p>
      <w:pPr>
        <w:pStyle w:val="Title"/>
      </w:pPr>
      <w:r>
        <w:t>Identifier X[X(19)]</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Identifier X[X(19)]</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Value Domain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522893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d3eb0dfd547c4d6a">
              <w:r>
                <w:rPr>
                  <w:rStyle w:val="Hyperlink"/>
                  <w:color w:val="244061"/>
                </w:rPr>
                <w:t xml:space="preserve">Health</w:t>
              </w:r>
            </w:hyperlink>
            <w:r>
              <w:rPr>
                <w:rStyle w:val="row-content"/>
                <w:color w:val="244061"/>
              </w:rPr>
              <w:t xml:space="preserve">, Standard 29/08/2014</w:t>
            </w:r>
          </w:p>
          <w:p>
            <w:pPr>
              <w:spacing w:before="0" w:after="0"/>
            </w:pPr>
            <w:hyperlink w:history="true" r:id="R8958ff33d87746ef">
              <w:r>
                <w:rPr>
                  <w:rStyle w:val="Hyperlink"/>
                  <w:color w:val="244061"/>
                </w:rPr>
                <w:t xml:space="preserve">Aged Care</w:t>
              </w:r>
            </w:hyperlink>
            <w:r>
              <w:rPr>
                <w:rStyle w:val="row-content"/>
                <w:color w:val="244061"/>
              </w:rPr>
              <w:t xml:space="preserve">, Standard 30/06/2023</w:t>
            </w:r>
          </w:p>
          <w:p>
            <w:pPr>
              <w:spacing w:before="0" w:after="0"/>
            </w:pPr>
            <w:hyperlink w:history="true" r:id="Ra5369a9083dd46e5">
              <w:r>
                <w:rPr>
                  <w:rStyle w:val="Hyperlink"/>
                  <w:color w:val="244061"/>
                </w:rPr>
                <w:t xml:space="preserve">Australian Institute of Health and Welfare</w:t>
              </w:r>
            </w:hyperlink>
            <w:r>
              <w:rPr>
                <w:rStyle w:val="row-content"/>
                <w:color w:val="244061"/>
              </w:rPr>
              <w:t xml:space="preserve">, Qualified 17/01/2024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logical combination of alphanumeric characters that identify an entity.</w:t>
            </w:r>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Identifier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String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X[X(19)]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20</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value domain:</w:t>
            </w:r>
          </w:p>
        </w:tc>
        <w:tc>
          <w:tcPr>
            <w:tcBorders>
              <w:top w:val="none" w:color="000000" w:sz="0"/>
              <w:left w:val="none" w:color="000000" w:sz="0"/>
              <w:bottom w:val="none" w:color="000000" w:sz="0"/>
              <w:right w:val="none" w:color="000000" w:sz="0"/>
            </w:tcBorders>
            <w:vAlign w:val="top"/>
          </w:tcPr>
          <w:p>
            <w:hyperlink w:history="true" r:id="R05476ba1121f4c2f">
              <w:r>
                <w:rPr>
                  <w:rStyle w:val="Hyperlink"/>
                </w:rPr>
                <w:t xml:space="preserve">Aged care assessment—identifier, X[X(19)]</w:t>
              </w:r>
            </w:hyperlink>
          </w:p>
          <w:p>
            <w:pPr>
              <w:pStyle w:val="registration-status"/>
              <w:spacing w:before="0" w:after="0"/>
            </w:pPr>
            <w:hyperlink w:history="true" r:id="R9f73c40399824b8c">
              <w:r>
                <w:rPr>
                  <w:rStyle w:val="Hyperlink"/>
                  <w:color w:val="244061"/>
                </w:rPr>
                <w:t xml:space="preserve">Aged Care</w:t>
              </w:r>
            </w:hyperlink>
            <w:r>
              <w:rPr>
                <w:rStyle w:val="row-content"/>
                <w:color w:val="244061"/>
              </w:rPr>
              <w:t xml:space="preserve">, Standard 30/06/2023</w:t>
            </w:r>
          </w:p>
          <w:p>
            <w:r>
              <w:br/>
            </w:r>
            <w:hyperlink w:history="true" r:id="Re436a58be5944f12">
              <w:r>
                <w:rPr>
                  <w:rStyle w:val="Hyperlink"/>
                </w:rPr>
                <w:t xml:space="preserve">Aged care provider—identifier, X[X(19)]</w:t>
              </w:r>
            </w:hyperlink>
          </w:p>
          <w:p>
            <w:pPr>
              <w:pStyle w:val="registration-status"/>
              <w:spacing w:before="0" w:after="0"/>
            </w:pPr>
            <w:hyperlink w:history="true" r:id="R8f9df36876b34fe2">
              <w:r>
                <w:rPr>
                  <w:rStyle w:val="Hyperlink"/>
                  <w:color w:val="244061"/>
                </w:rPr>
                <w:t xml:space="preserve">Aged Care</w:t>
              </w:r>
            </w:hyperlink>
            <w:r>
              <w:rPr>
                <w:rStyle w:val="row-content"/>
                <w:color w:val="244061"/>
              </w:rPr>
              <w:t xml:space="preserve">, Standard 30/06/2023</w:t>
            </w:r>
          </w:p>
          <w:p>
            <w:r>
              <w:br/>
            </w:r>
            <w:hyperlink w:history="true" r:id="R82bc7c2bb445422a">
              <w:r>
                <w:rPr>
                  <w:rStyle w:val="Hyperlink"/>
                </w:rPr>
                <w:t xml:space="preserve">Aged care service—identifier, X[X(19)]</w:t>
              </w:r>
            </w:hyperlink>
          </w:p>
          <w:p>
            <w:pPr>
              <w:pStyle w:val="registration-status"/>
              <w:spacing w:before="0" w:after="0"/>
            </w:pPr>
            <w:hyperlink w:history="true" r:id="Rad8a5169ebd94a7a">
              <w:r>
                <w:rPr>
                  <w:rStyle w:val="Hyperlink"/>
                  <w:color w:val="244061"/>
                </w:rPr>
                <w:t xml:space="preserve">Aged Care</w:t>
              </w:r>
            </w:hyperlink>
            <w:r>
              <w:rPr>
                <w:rStyle w:val="row-content"/>
                <w:color w:val="244061"/>
              </w:rPr>
              <w:t xml:space="preserve">, Standard 30/06/2023</w:t>
            </w:r>
          </w:p>
          <w:p>
            <w:r>
              <w:br/>
            </w:r>
            <w:hyperlink w:history="true" r:id="Rfc470ea94f6a4343">
              <w:r>
                <w:rPr>
                  <w:rStyle w:val="Hyperlink"/>
                </w:rPr>
                <w:t xml:space="preserve">Individual service provider—healthcare individual provider identifier, X[X(19)]</w:t>
              </w:r>
            </w:hyperlink>
          </w:p>
          <w:p>
            <w:pPr>
              <w:pStyle w:val="registration-status"/>
              <w:spacing w:before="0" w:after="0"/>
            </w:pPr>
            <w:hyperlink w:history="true" r:id="Rcdb43534ab3f4f8e">
              <w:r>
                <w:rPr>
                  <w:rStyle w:val="Hyperlink"/>
                  <w:color w:val="244061"/>
                </w:rPr>
                <w:t xml:space="preserve">Health</w:t>
              </w:r>
            </w:hyperlink>
            <w:r>
              <w:rPr>
                <w:rStyle w:val="row-content"/>
                <w:color w:val="244061"/>
              </w:rPr>
              <w:t xml:space="preserve">, Standard 05/10/2016</w:t>
            </w:r>
          </w:p>
          <w:p>
            <w:r>
              <w:br/>
            </w:r>
            <w:hyperlink w:history="true" r:id="R43259056e13a4fbc">
              <w:r>
                <w:rPr>
                  <w:rStyle w:val="Hyperlink"/>
                </w:rPr>
                <w:t xml:space="preserve">Individual service provider—practice modification identifier, X[X(19)]</w:t>
              </w:r>
            </w:hyperlink>
          </w:p>
          <w:p>
            <w:pPr>
              <w:pStyle w:val="registration-status"/>
              <w:spacing w:before="0" w:after="0"/>
            </w:pPr>
            <w:hyperlink w:history="true" r:id="R4be7f5f5b5b143d8">
              <w:r>
                <w:rPr>
                  <w:rStyle w:val="Hyperlink"/>
                  <w:color w:val="244061"/>
                </w:rPr>
                <w:t xml:space="preserve">Health</w:t>
              </w:r>
            </w:hyperlink>
            <w:r>
              <w:rPr>
                <w:rStyle w:val="row-content"/>
                <w:color w:val="244061"/>
              </w:rPr>
              <w:t xml:space="preserve">, Standard 05/10/2016</w:t>
            </w:r>
          </w:p>
          <w:p>
            <w:r>
              <w:br/>
            </w:r>
            <w:hyperlink w:history="true" r:id="R06012e340e33454a">
              <w:r>
                <w:rPr>
                  <w:rStyle w:val="Hyperlink"/>
                </w:rPr>
                <w:t xml:space="preserve">Organisation—organisation identifier, X[X(19)]</w:t>
              </w:r>
            </w:hyperlink>
          </w:p>
          <w:p>
            <w:pPr>
              <w:pStyle w:val="registration-status"/>
              <w:spacing w:before="0" w:after="0"/>
            </w:pPr>
            <w:hyperlink w:history="true" r:id="R3aa3cb55ec3847f4">
              <w:r>
                <w:rPr>
                  <w:rStyle w:val="Hyperlink"/>
                  <w:color w:val="244061"/>
                </w:rPr>
                <w:t xml:space="preserve">Australian Institute of Health and Welfare</w:t>
              </w:r>
            </w:hyperlink>
            <w:r>
              <w:rPr>
                <w:rStyle w:val="row-content"/>
                <w:color w:val="244061"/>
              </w:rPr>
              <w:t xml:space="preserve">, Qualified 17/01/2024</w:t>
            </w:r>
          </w:p>
          <w:p>
            <w:r>
              <w:br/>
            </w:r>
            <w:hyperlink w:history="true" r:id="Rf64a45f6c1854e90">
              <w:r>
                <w:rPr>
                  <w:rStyle w:val="Hyperlink"/>
                </w:rPr>
                <w:t xml:space="preserve">Person—person identifier, X[X(19)]</w:t>
              </w:r>
            </w:hyperlink>
          </w:p>
          <w:p>
            <w:pPr>
              <w:pStyle w:val="registration-status"/>
              <w:spacing w:before="0" w:after="0"/>
            </w:pPr>
            <w:hyperlink w:history="true" r:id="Rd3656e014538438e">
              <w:r>
                <w:rPr>
                  <w:rStyle w:val="Hyperlink"/>
                  <w:color w:val="244061"/>
                </w:rPr>
                <w:t xml:space="preserve">Health</w:t>
              </w:r>
            </w:hyperlink>
            <w:r>
              <w:rPr>
                <w:rStyle w:val="row-content"/>
                <w:color w:val="244061"/>
              </w:rPr>
              <w:t xml:space="preserve">, Standard 29/08/2014</w:t>
            </w:r>
          </w:p>
          <w:p>
            <w:r>
              <w:br/>
            </w:r>
            <w:hyperlink w:history="true" r:id="R8d6c7b4774374428">
              <w:r>
                <w:rPr>
                  <w:rStyle w:val="Hyperlink"/>
                </w:rPr>
                <w:t xml:space="preserve">Service provider contact—identifier, X[X(19)]</w:t>
              </w:r>
            </w:hyperlink>
          </w:p>
          <w:p>
            <w:pPr>
              <w:pStyle w:val="registration-status"/>
              <w:spacing w:before="0" w:after="0"/>
            </w:pPr>
            <w:hyperlink w:history="true" r:id="R9d5d4d6e0b214163">
              <w:r>
                <w:rPr>
                  <w:rStyle w:val="Hyperlink"/>
                  <w:color w:val="244061"/>
                </w:rPr>
                <w:t xml:space="preserve">Australian Institute of Health and Welfare</w:t>
              </w:r>
            </w:hyperlink>
            <w:r>
              <w:rPr>
                <w:rStyle w:val="row-content"/>
                <w:color w:val="244061"/>
              </w:rPr>
              <w:t xml:space="preserve">, Qualified 17/01/2024</w:t>
            </w:r>
          </w:p>
          <w:p>
            <w:r>
              <w:br/>
            </w:r>
          </w:p>
        </w:tc>
      </w:tr>
    </w:tbl>
    <w:p>
      <w:r>
        <w:br/>
      </w:r>
    </w:p>
    <w:sectPr>
      <w:footerReference xmlns:r="http://schemas.openxmlformats.org/officeDocument/2006/relationships" w:type="default" r:id="Rc022822d79cf426f"/>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522893</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7034c80fddec4387"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c022822d79cf426f" /><Relationship Type="http://schemas.openxmlformats.org/officeDocument/2006/relationships/header" Target="/word/header1.xml" Id="Rd64dedaa9bcc4da7" /><Relationship Type="http://schemas.openxmlformats.org/officeDocument/2006/relationships/settings" Target="/word/settings.xml" Id="R6823a81bc3d84b0c" /><Relationship Type="http://schemas.openxmlformats.org/officeDocument/2006/relationships/styles" Target="/word/styles.xml" Id="R2b460f193edf470b" /><Relationship Type="http://schemas.openxmlformats.org/officeDocument/2006/relationships/hyperlink" Target="https://meteor.aihw.gov.au/RegistrationAuthority/12" TargetMode="External" Id="Rd3eb0dfd547c4d6a" /><Relationship Type="http://schemas.openxmlformats.org/officeDocument/2006/relationships/hyperlink" Target="https://meteor.aihw.gov.au/RegistrationAuthority/19" TargetMode="External" Id="R8958ff33d87746ef" /><Relationship Type="http://schemas.openxmlformats.org/officeDocument/2006/relationships/hyperlink" Target="https://meteor.aihw.gov.au/RegistrationAuthority/24" TargetMode="External" Id="Ra5369a9083dd46e5" /><Relationship Type="http://schemas.openxmlformats.org/officeDocument/2006/relationships/hyperlink" Target="https://meteor.aihw.gov.au/content/775057" TargetMode="External" Id="R05476ba1121f4c2f" /><Relationship Type="http://schemas.openxmlformats.org/officeDocument/2006/relationships/hyperlink" Target="https://meteor.aihw.gov.au/RegistrationAuthority/19" TargetMode="External" Id="R9f73c40399824b8c" /><Relationship Type="http://schemas.openxmlformats.org/officeDocument/2006/relationships/hyperlink" Target="https://meteor.aihw.gov.au/content/774972" TargetMode="External" Id="Re436a58be5944f12" /><Relationship Type="http://schemas.openxmlformats.org/officeDocument/2006/relationships/hyperlink" Target="https://meteor.aihw.gov.au/RegistrationAuthority/19" TargetMode="External" Id="R8f9df36876b34fe2" /><Relationship Type="http://schemas.openxmlformats.org/officeDocument/2006/relationships/hyperlink" Target="https://meteor.aihw.gov.au/content/774981" TargetMode="External" Id="R82bc7c2bb445422a" /><Relationship Type="http://schemas.openxmlformats.org/officeDocument/2006/relationships/hyperlink" Target="https://meteor.aihw.gov.au/RegistrationAuthority/19" TargetMode="External" Id="Rad8a5169ebd94a7a" /><Relationship Type="http://schemas.openxmlformats.org/officeDocument/2006/relationships/hyperlink" Target="https://meteor.aihw.gov.au/content/522896" TargetMode="External" Id="Rfc470ea94f6a4343" /><Relationship Type="http://schemas.openxmlformats.org/officeDocument/2006/relationships/hyperlink" Target="https://meteor.aihw.gov.au/RegistrationAuthority/12" TargetMode="External" Id="Rcdb43534ab3f4f8e" /><Relationship Type="http://schemas.openxmlformats.org/officeDocument/2006/relationships/hyperlink" Target="https://meteor.aihw.gov.au/content/525016" TargetMode="External" Id="R43259056e13a4fbc" /><Relationship Type="http://schemas.openxmlformats.org/officeDocument/2006/relationships/hyperlink" Target="https://meteor.aihw.gov.au/RegistrationAuthority/12" TargetMode="External" Id="R4be7f5f5b5b143d8" /><Relationship Type="http://schemas.openxmlformats.org/officeDocument/2006/relationships/hyperlink" Target="https://meteor.aihw.gov.au/content/786841" TargetMode="External" Id="R06012e340e33454a" /><Relationship Type="http://schemas.openxmlformats.org/officeDocument/2006/relationships/hyperlink" Target="https://meteor.aihw.gov.au/RegistrationAuthority/24" TargetMode="External" Id="R3aa3cb55ec3847f4" /><Relationship Type="http://schemas.openxmlformats.org/officeDocument/2006/relationships/hyperlink" Target="https://meteor.aihw.gov.au/content/529217" TargetMode="External" Id="Rf64a45f6c1854e90" /><Relationship Type="http://schemas.openxmlformats.org/officeDocument/2006/relationships/hyperlink" Target="https://meteor.aihw.gov.au/RegistrationAuthority/12" TargetMode="External" Id="Rd3656e014538438e" /><Relationship Type="http://schemas.openxmlformats.org/officeDocument/2006/relationships/hyperlink" Target="https://meteor.aihw.gov.au/content/784498" TargetMode="External" Id="R8d6c7b4774374428" /><Relationship Type="http://schemas.openxmlformats.org/officeDocument/2006/relationships/hyperlink" Target="https://meteor.aihw.gov.au/RegistrationAuthority/24" TargetMode="External" Id="R9d5d4d6e0b214163" /></Relationships>
</file>

<file path=word/_rels/header1.xml.rels>&#65279;<?xml version="1.0" encoding="utf-8"?><Relationships xmlns="http://schemas.openxmlformats.org/package/2006/relationships"><Relationship Type="http://schemas.openxmlformats.org/officeDocument/2006/relationships/image" Target="/media/image.png" Id="R7034c80fddec4387" /></Relationships>
</file>