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8f2dbe14948ee"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10aa2a3374733">
              <w:r>
                <w:rPr>
                  <w:rStyle w:val="Hyperlink"/>
                  <w:color w:val="244061"/>
                </w:rPr>
                <w:t xml:space="preserve">Disability</w:t>
              </w:r>
            </w:hyperlink>
            <w:r>
              <w:rPr>
                <w:rStyle w:val="row-content"/>
                <w:color w:val="244061"/>
              </w:rPr>
              <w:t xml:space="preserve">, Standard 14/02/2018</w:t>
            </w:r>
          </w:p>
          <w:p>
            <w:pPr>
              <w:spacing w:before="0" w:after="0"/>
            </w:pPr>
            <w:hyperlink w:history="true" r:id="R4111f40be4ad4931">
              <w:r>
                <w:rPr>
                  <w:rStyle w:val="Hyperlink"/>
                  <w:color w:val="244061"/>
                </w:rPr>
                <w:t xml:space="preserve">Health</w:t>
              </w:r>
            </w:hyperlink>
            <w:r>
              <w:rPr>
                <w:rStyle w:val="row-content"/>
                <w:color w:val="244061"/>
              </w:rPr>
              <w:t xml:space="preserve">, Standard 05/10/2016</w:t>
            </w:r>
          </w:p>
          <w:p>
            <w:pPr>
              <w:spacing w:before="0" w:after="0"/>
            </w:pPr>
            <w:hyperlink w:history="true" r:id="Rc7f1f56bfd2044b1">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9cc9dd717d4fc8">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653c63c90741c7">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Electronic communication details may be collected for an email address; telephone number; Skype name; or for any other unique identification of an electronic communication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systems may include validation of the content of the electronic communication details field; that is, confirming that the email address is valid or that the telephone number is correctly structured.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0081448757499e">
              <w:r>
                <w:rPr>
                  <w:rStyle w:val="Hyperlink"/>
                </w:rPr>
                <w:t xml:space="preserve">Address—electronic communication address, text X[X(1099)]</w:t>
              </w:r>
            </w:hyperlink>
          </w:p>
          <w:p>
            <w:pPr>
              <w:spacing w:before="0" w:after="0"/>
            </w:pPr>
            <w:r>
              <w:rPr>
                <w:rStyle w:val="row-content"/>
                <w:color w:val="244061"/>
              </w:rPr>
              <w:t xml:space="preserve">       </w:t>
            </w:r>
            <w:hyperlink w:history="true" r:id="R7c884960924d474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9d4d4ba674643df">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e7bd42d92250412f">
              <w:r>
                <w:rPr>
                  <w:rStyle w:val="Hyperlink"/>
                  <w:color w:val="244061"/>
                </w:rPr>
                <w:t xml:space="preserve">Indigenous</w:t>
              </w:r>
            </w:hyperlink>
            <w:r>
              <w:rPr>
                <w:rStyle w:val="row-content"/>
                <w:color w:val="244061"/>
              </w:rPr>
              <w:t xml:space="preserve">, Superseded 22/10/2018</w:t>
            </w:r>
          </w:p>
          <w:p>
            <w:r>
              <w:br/>
            </w:r>
            <w:r>
              <w:rPr>
                <w:rStyle w:val="row-content"/>
              </w:rPr>
              <w:t xml:space="preserve">Supersedes </w:t>
            </w:r>
            <w:hyperlink w:history="true" r:id="Rdc770f8d5fac4d54">
              <w:r>
                <w:rPr>
                  <w:rStyle w:val="Hyperlink"/>
                </w:rPr>
                <w:t xml:space="preserve">Person (address)—electronic communication address, text [X(250)]</w:t>
              </w:r>
            </w:hyperlink>
          </w:p>
          <w:p>
            <w:pPr>
              <w:spacing w:before="0" w:after="0"/>
            </w:pPr>
            <w:r>
              <w:rPr>
                <w:rStyle w:val="row-content"/>
                <w:color w:val="244061"/>
              </w:rPr>
              <w:t xml:space="preserve">       </w:t>
            </w:r>
            <w:hyperlink w:history="true" r:id="R0d23c428c47b4ad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7f5367f62f844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2dd861f8cae4b76">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773cf961e0af416c">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0c5af2ab0b0a48d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6e8178a26a44f0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4d991ed359e4c96">
              <w:r>
                <w:rPr>
                  <w:rStyle w:val="Hyperlink"/>
                  <w:color w:val="244061"/>
                </w:rPr>
                <w:t xml:space="preserve">Indigenous</w:t>
              </w:r>
            </w:hyperlink>
            <w:r>
              <w:rPr>
                <w:rStyle w:val="row-content"/>
                <w:color w:val="244061"/>
              </w:rPr>
              <w:t xml:space="preserve">, Superseded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25d7e442e44a8f">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92c8d538041540fa">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for each user registered to access the Health Data Portal. There is not a defined number of users per organisation.</w:t>
            </w:r>
          </w:p>
          <w:p>
            <w:r>
              <w:br/>
            </w:r>
            <w:r>
              <w:br/>
            </w:r>
            <w:hyperlink w:history="true" r:id="Rb401f64df1b64910">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005ce03822ff4523">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for each user registered to access the Health Data Portal. There is not a defined number of users per organisation.</w:t>
            </w:r>
          </w:p>
          <w:p>
            <w:r>
              <w:br/>
            </w:r>
            <w:r>
              <w:br/>
            </w:r>
            <w:hyperlink w:history="true" r:id="Rcaa6b06e13e8414c">
              <w:r>
                <w:rPr>
                  <w:rStyle w:val="Hyperlink"/>
                </w:rPr>
                <w:t xml:space="preserve">Electronic address cluster</w:t>
              </w:r>
            </w:hyperlink>
          </w:p>
          <w:p>
            <w:pPr>
              <w:spacing w:before="0" w:after="0"/>
            </w:pPr>
            <w:r>
              <w:rPr>
                <w:rStyle w:val="row-content"/>
                <w:color w:val="244061"/>
              </w:rPr>
              <w:t xml:space="preserve">       </w:t>
            </w:r>
            <w:hyperlink w:history="true" r:id="Rc874c0df324541e2">
              <w:r>
                <w:rPr>
                  <w:rStyle w:val="Hyperlink"/>
                  <w:color w:val="244061"/>
                </w:rPr>
                <w:t xml:space="preserve">Health</w:t>
              </w:r>
            </w:hyperlink>
            <w:r>
              <w:rPr>
                <w:rStyle w:val="row-content"/>
                <w:color w:val="244061"/>
              </w:rPr>
              <w:t xml:space="preserve">, Standard 05/10/2016</w:t>
            </w:r>
          </w:p>
          <w:p>
            <w:r>
              <w:br/>
            </w:r>
            <w:hyperlink w:history="true" r:id="R373143d5c8f44aaf">
              <w:r>
                <w:rPr>
                  <w:rStyle w:val="Hyperlink"/>
                </w:rPr>
                <w:t xml:space="preserve">Indigenous primary health care NBEDS 2018–19</w:t>
              </w:r>
            </w:hyperlink>
          </w:p>
          <w:p>
            <w:pPr>
              <w:spacing w:before="0" w:after="0"/>
            </w:pPr>
            <w:r>
              <w:rPr>
                <w:rStyle w:val="row-content"/>
                <w:color w:val="244061"/>
              </w:rPr>
              <w:t xml:space="preserve">       </w:t>
            </w:r>
            <w:hyperlink w:history="true" r:id="R1d9b6b3141804d0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ffa85c0f5cf484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7b7ba76bb084d8c">
              <w:r>
                <w:rPr>
                  <w:rStyle w:val="Hyperlink"/>
                </w:rPr>
                <w:t xml:space="preserve">Indigenous primary health care NBEDS 2019–20</w:t>
              </w:r>
            </w:hyperlink>
          </w:p>
          <w:p>
            <w:pPr>
              <w:spacing w:before="0" w:after="0"/>
            </w:pPr>
            <w:r>
              <w:rPr>
                <w:rStyle w:val="row-content"/>
                <w:color w:val="244061"/>
              </w:rPr>
              <w:t xml:space="preserve">       </w:t>
            </w:r>
            <w:hyperlink w:history="true" r:id="Rae1572d2a273465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099dd4657c4466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4cccd794d274c03">
              <w:r>
                <w:rPr>
                  <w:rStyle w:val="Hyperlink"/>
                </w:rPr>
                <w:t xml:space="preserve">Indigenous primary health care NBEDS 2020–21</w:t>
              </w:r>
            </w:hyperlink>
          </w:p>
          <w:p>
            <w:pPr>
              <w:spacing w:before="0" w:after="0"/>
            </w:pPr>
            <w:r>
              <w:rPr>
                <w:rStyle w:val="row-content"/>
                <w:color w:val="244061"/>
              </w:rPr>
              <w:t xml:space="preserve">       </w:t>
            </w:r>
            <w:hyperlink w:history="true" r:id="Ra298dee19457439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e73a768eac54271">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5d1b483e152495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ab7b35cd95ac4592">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90dbd1b5396b4e1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for each user registered to access the Health Data Portal. There is not a defined number of users per organisation.</w:t>
            </w:r>
          </w:p>
          <w:p>
            <w:r>
              <w:br/>
            </w:r>
            <w:r>
              <w:br/>
            </w:r>
            <w:hyperlink w:history="true" r:id="R1091e71179574522">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c2d4c2fdc5d4d14">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for each user registered to access the Health Data Portal. There is not a defined number of users per organisation.</w:t>
            </w:r>
          </w:p>
          <w:p>
            <w:r>
              <w:br/>
            </w:r>
            <w:r>
              <w:br/>
            </w:r>
            <w:hyperlink w:history="true" r:id="Re3acd4965fbb495a">
              <w:r>
                <w:rPr>
                  <w:rStyle w:val="Hyperlink"/>
                </w:rPr>
                <w:t xml:space="preserve">Indigenous-specific primary health care NBEDS June 2021</w:t>
              </w:r>
            </w:hyperlink>
          </w:p>
          <w:p>
            <w:pPr>
              <w:spacing w:before="0" w:after="0"/>
            </w:pPr>
            <w:r>
              <w:rPr>
                <w:rStyle w:val="row-content"/>
                <w:color w:val="244061"/>
              </w:rPr>
              <w:t xml:space="preserve">       </w:t>
            </w:r>
            <w:hyperlink w:history="true" r:id="Re24a241d7e3e44ea">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for each user registered to access the Health Data Portal. There is not a defined number of users per organisation.</w:t>
            </w:r>
          </w:p>
          <w:p>
            <w:r>
              <w:br/>
            </w:r>
            <w:r>
              <w:br/>
            </w:r>
            <w:hyperlink w:history="true" r:id="R08e2faca894d49ab">
              <w:r>
                <w:rPr>
                  <w:rStyle w:val="Hyperlink"/>
                </w:rPr>
                <w:t xml:space="preserve">Indigenous-specific primary health care NBEDS June 2022</w:t>
              </w:r>
            </w:hyperlink>
          </w:p>
          <w:p>
            <w:pPr>
              <w:spacing w:before="0" w:after="0"/>
            </w:pPr>
            <w:r>
              <w:rPr>
                <w:rStyle w:val="row-content"/>
                <w:color w:val="244061"/>
              </w:rPr>
              <w:t xml:space="preserve">       </w:t>
            </w:r>
            <w:hyperlink w:history="true" r:id="Rafa6f3cb9556466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for each user registered to access the Health Data Portal. There is not a defined number of users per organisation.</w:t>
            </w:r>
          </w:p>
          <w:p>
            <w:r>
              <w:br/>
            </w:r>
            <w:r>
              <w:br/>
            </w:r>
            <w:hyperlink w:history="true" r:id="Rcccfb74331414f71">
              <w:r>
                <w:rPr>
                  <w:rStyle w:val="Hyperlink"/>
                </w:rPr>
                <w:t xml:space="preserve">Indigenous-specific primary health care NBEDS June 2023</w:t>
              </w:r>
            </w:hyperlink>
          </w:p>
          <w:p>
            <w:pPr>
              <w:spacing w:before="0" w:after="0"/>
            </w:pPr>
            <w:r>
              <w:rPr>
                <w:rStyle w:val="row-content"/>
                <w:color w:val="244061"/>
              </w:rPr>
              <w:t xml:space="preserve">       </w:t>
            </w:r>
            <w:hyperlink w:history="true" r:id="Rdf0a3b318605428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for each user registered to access the Health Data Portal. There is not a defined number of users per organisation.</w:t>
            </w:r>
          </w:p>
          <w:p>
            <w:r>
              <w:br/>
            </w:r>
            <w:r>
              <w:br/>
            </w:r>
            <w:hyperlink w:history="true" r:id="Rc3058332412944b3">
              <w:r>
                <w:rPr>
                  <w:rStyle w:val="Hyperlink"/>
                </w:rPr>
                <w:t xml:space="preserve">Online Services Report (OSR) DSS 2020–21</w:t>
              </w:r>
            </w:hyperlink>
          </w:p>
          <w:p>
            <w:pPr>
              <w:spacing w:before="0" w:after="0"/>
            </w:pPr>
            <w:r>
              <w:rPr>
                <w:rStyle w:val="row-content"/>
                <w:color w:val="244061"/>
              </w:rPr>
              <w:t xml:space="preserve">       </w:t>
            </w:r>
            <w:hyperlink w:history="true" r:id="R39f122807c61401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used to report the email address of the contact person for the OSR collection.</w:t>
            </w:r>
          </w:p>
          <w:p>
            <w:r>
              <w:br/>
            </w:r>
            <w:r>
              <w:br/>
            </w:r>
          </w:p>
        </w:tc>
      </w:tr>
    </w:tbl>
    <w:p/>
    <w:tbl>
      <w:tblPr>
        <w:tblStyle w:val="TableGrid"/>
        <w:tblW w:w="0" w:type="auto"/>
      </w:tblPr>
    </w:tbl>
    <w:p>
      <w:r>
        <w:br/>
      </w:r>
    </w:p>
    <w:sectPr>
      <w:footerReference xmlns:r="http://schemas.openxmlformats.org/officeDocument/2006/relationships" w:type="default" r:id="Ra303bf9f4c8b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b8e80aeda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3bf9f4c8b4240" /><Relationship Type="http://schemas.openxmlformats.org/officeDocument/2006/relationships/header" Target="/word/header1.xml" Id="R867ad001c39a4f4c" /><Relationship Type="http://schemas.openxmlformats.org/officeDocument/2006/relationships/settings" Target="/word/settings.xml" Id="R0ae5132022c74cfb" /><Relationship Type="http://schemas.openxmlformats.org/officeDocument/2006/relationships/styles" Target="/word/styles.xml" Id="R8bcd95c60aa64f66" /><Relationship Type="http://schemas.openxmlformats.org/officeDocument/2006/relationships/hyperlink" Target="https://meteor.aihw.gov.au/RegistrationAuthority/16" TargetMode="External" Id="Rf4a10aa2a3374733" /><Relationship Type="http://schemas.openxmlformats.org/officeDocument/2006/relationships/hyperlink" Target="https://meteor.aihw.gov.au/RegistrationAuthority/12" TargetMode="External" Id="R4111f40be4ad4931" /><Relationship Type="http://schemas.openxmlformats.org/officeDocument/2006/relationships/hyperlink" Target="https://meteor.aihw.gov.au/RegistrationAuthority/6" TargetMode="External" Id="Rc7f1f56bfd2044b1" /><Relationship Type="http://schemas.openxmlformats.org/officeDocument/2006/relationships/hyperlink" Target="https://meteor.aihw.gov.au/content/522689" TargetMode="External" Id="Rc89cc9dd717d4fc8" /><Relationship Type="http://schemas.openxmlformats.org/officeDocument/2006/relationships/hyperlink" Target="https://meteor.aihw.gov.au/content/433739" TargetMode="External" Id="Re4653c63c90741c7" /><Relationship Type="http://schemas.openxmlformats.org/officeDocument/2006/relationships/hyperlink" Target="https://meteor.aihw.gov.au/content/452649" TargetMode="External" Id="Ree0081448757499e" /><Relationship Type="http://schemas.openxmlformats.org/officeDocument/2006/relationships/hyperlink" Target="https://meteor.aihw.gov.au/RegistrationAuthority/1" TargetMode="External" Id="R7c884960924d474a" /><Relationship Type="http://schemas.openxmlformats.org/officeDocument/2006/relationships/hyperlink" Target="https://meteor.aihw.gov.au/RegistrationAuthority/16" TargetMode="External" Id="R09d4d4ba674643df" /><Relationship Type="http://schemas.openxmlformats.org/officeDocument/2006/relationships/hyperlink" Target="https://meteor.aihw.gov.au/RegistrationAuthority/6" TargetMode="External" Id="Re7bd42d92250412f" /><Relationship Type="http://schemas.openxmlformats.org/officeDocument/2006/relationships/hyperlink" Target="https://meteor.aihw.gov.au/content/287469" TargetMode="External" Id="Rdc770f8d5fac4d54" /><Relationship Type="http://schemas.openxmlformats.org/officeDocument/2006/relationships/hyperlink" Target="https://meteor.aihw.gov.au/RegistrationAuthority/1" TargetMode="External" Id="R0d23c428c47b4ad6" /><Relationship Type="http://schemas.openxmlformats.org/officeDocument/2006/relationships/hyperlink" Target="https://meteor.aihw.gov.au/RegistrationAuthority/12" TargetMode="External" Id="R77f5367f62f844a8" /><Relationship Type="http://schemas.openxmlformats.org/officeDocument/2006/relationships/hyperlink" Target="https://meteor.aihw.gov.au/RegistrationAuthority/6" TargetMode="External" Id="Rc2dd861f8cae4b76" /><Relationship Type="http://schemas.openxmlformats.org/officeDocument/2006/relationships/hyperlink" Target="https://meteor.aihw.gov.au/content/287480" TargetMode="External" Id="R773cf961e0af416c" /><Relationship Type="http://schemas.openxmlformats.org/officeDocument/2006/relationships/hyperlink" Target="https://meteor.aihw.gov.au/RegistrationAuthority/1" TargetMode="External" Id="R0c5af2ab0b0a48d6" /><Relationship Type="http://schemas.openxmlformats.org/officeDocument/2006/relationships/hyperlink" Target="https://meteor.aihw.gov.au/RegistrationAuthority/12" TargetMode="External" Id="Rd6e8178a26a44f05" /><Relationship Type="http://schemas.openxmlformats.org/officeDocument/2006/relationships/hyperlink" Target="https://meteor.aihw.gov.au/RegistrationAuthority/6" TargetMode="External" Id="R74d991ed359e4c96" /><Relationship Type="http://schemas.openxmlformats.org/officeDocument/2006/relationships/hyperlink" Target="https://meteor.aihw.gov.au/content/787920" TargetMode="External" Id="R8e25d7e442e44a8f" /><Relationship Type="http://schemas.openxmlformats.org/officeDocument/2006/relationships/hyperlink" Target="https://meteor.aihw.gov.au/RegistrationAuthority/6" TargetMode="External" Id="R92c8d538041540fa" /><Relationship Type="http://schemas.openxmlformats.org/officeDocument/2006/relationships/hyperlink" Target="https://meteor.aihw.gov.au/content/789146" TargetMode="External" Id="Rb401f64df1b64910" /><Relationship Type="http://schemas.openxmlformats.org/officeDocument/2006/relationships/hyperlink" Target="https://meteor.aihw.gov.au/RegistrationAuthority/6" TargetMode="External" Id="R005ce03822ff4523" /><Relationship Type="http://schemas.openxmlformats.org/officeDocument/2006/relationships/hyperlink" Target="https://meteor.aihw.gov.au/content/611164" TargetMode="External" Id="Rcaa6b06e13e8414c" /><Relationship Type="http://schemas.openxmlformats.org/officeDocument/2006/relationships/hyperlink" Target="https://meteor.aihw.gov.au/RegistrationAuthority/12" TargetMode="External" Id="Rc874c0df324541e2" /><Relationship Type="http://schemas.openxmlformats.org/officeDocument/2006/relationships/hyperlink" Target="https://meteor.aihw.gov.au/content/694101" TargetMode="External" Id="R373143d5c8f44aaf" /><Relationship Type="http://schemas.openxmlformats.org/officeDocument/2006/relationships/hyperlink" Target="https://meteor.aihw.gov.au/RegistrationAuthority/12" TargetMode="External" Id="R1d9b6b3141804d09" /><Relationship Type="http://schemas.openxmlformats.org/officeDocument/2006/relationships/hyperlink" Target="https://meteor.aihw.gov.au/RegistrationAuthority/6" TargetMode="External" Id="R8ffa85c0f5cf4849" /><Relationship Type="http://schemas.openxmlformats.org/officeDocument/2006/relationships/hyperlink" Target="https://meteor.aihw.gov.au/content/707502" TargetMode="External" Id="R47b7ba76bb084d8c" /><Relationship Type="http://schemas.openxmlformats.org/officeDocument/2006/relationships/hyperlink" Target="https://meteor.aihw.gov.au/RegistrationAuthority/12" TargetMode="External" Id="Rae1572d2a273465a" /><Relationship Type="http://schemas.openxmlformats.org/officeDocument/2006/relationships/hyperlink" Target="https://meteor.aihw.gov.au/RegistrationAuthority/6" TargetMode="External" Id="R6099dd4657c44665" /><Relationship Type="http://schemas.openxmlformats.org/officeDocument/2006/relationships/hyperlink" Target="https://meteor.aihw.gov.au/content/715320" TargetMode="External" Id="Rf4cccd794d274c03" /><Relationship Type="http://schemas.openxmlformats.org/officeDocument/2006/relationships/hyperlink" Target="https://meteor.aihw.gov.au/RegistrationAuthority/12" TargetMode="External" Id="Ra298dee194574390" /><Relationship Type="http://schemas.openxmlformats.org/officeDocument/2006/relationships/hyperlink" Target="https://meteor.aihw.gov.au/content/738532" TargetMode="External" Id="Rfe73a768eac54271" /><Relationship Type="http://schemas.openxmlformats.org/officeDocument/2006/relationships/hyperlink" Target="https://meteor.aihw.gov.au/RegistrationAuthority/6" TargetMode="External" Id="Re5d1b483e1524959" /><Relationship Type="http://schemas.openxmlformats.org/officeDocument/2006/relationships/hyperlink" Target="https://meteor.aihw.gov.au/content/762318" TargetMode="External" Id="Rab7b35cd95ac4592" /><Relationship Type="http://schemas.openxmlformats.org/officeDocument/2006/relationships/hyperlink" Target="https://meteor.aihw.gov.au/RegistrationAuthority/6" TargetMode="External" Id="R90dbd1b5396b4e1c" /><Relationship Type="http://schemas.openxmlformats.org/officeDocument/2006/relationships/hyperlink" Target="https://meteor.aihw.gov.au/content/779011" TargetMode="External" Id="R1091e71179574522" /><Relationship Type="http://schemas.openxmlformats.org/officeDocument/2006/relationships/hyperlink" Target="https://meteor.aihw.gov.au/RegistrationAuthority/6" TargetMode="External" Id="Rcc2d4c2fdc5d4d14" /><Relationship Type="http://schemas.openxmlformats.org/officeDocument/2006/relationships/hyperlink" Target="https://meteor.aihw.gov.au/content/747374" TargetMode="External" Id="Re3acd4965fbb495a" /><Relationship Type="http://schemas.openxmlformats.org/officeDocument/2006/relationships/hyperlink" Target="https://meteor.aihw.gov.au/RegistrationAuthority/6" TargetMode="External" Id="Re24a241d7e3e44ea" /><Relationship Type="http://schemas.openxmlformats.org/officeDocument/2006/relationships/hyperlink" Target="https://meteor.aihw.gov.au/content/770355" TargetMode="External" Id="R08e2faca894d49ab" /><Relationship Type="http://schemas.openxmlformats.org/officeDocument/2006/relationships/hyperlink" Target="https://meteor.aihw.gov.au/RegistrationAuthority/6" TargetMode="External" Id="Rafa6f3cb95564664" /><Relationship Type="http://schemas.openxmlformats.org/officeDocument/2006/relationships/hyperlink" Target="https://meteor.aihw.gov.au/content/782621" TargetMode="External" Id="Rcccfb74331414f71" /><Relationship Type="http://schemas.openxmlformats.org/officeDocument/2006/relationships/hyperlink" Target="https://meteor.aihw.gov.au/RegistrationAuthority/6" TargetMode="External" Id="Rdf0a3b3186054281" /><Relationship Type="http://schemas.openxmlformats.org/officeDocument/2006/relationships/hyperlink" Target="https://meteor.aihw.gov.au/content/754789" TargetMode="External" Id="Rc3058332412944b3" /><Relationship Type="http://schemas.openxmlformats.org/officeDocument/2006/relationships/hyperlink" Target="https://meteor.aihw.gov.au/RegistrationAuthority/6" TargetMode="External" Id="R39f122807c614011" /></Relationships>
</file>

<file path=word/_rels/header1.xml.rels>&#65279;<?xml version="1.0" encoding="utf-8"?><Relationships xmlns="http://schemas.openxmlformats.org/package/2006/relationships"><Relationship Type="http://schemas.openxmlformats.org/officeDocument/2006/relationships/image" Target="/media/image.png" Id="R40db8e80aeda47dc" /></Relationships>
</file>