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9ebdcf01ba4f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6ff864210487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3ef6e8f13b5f4c10">
              <w:r>
                <w:rPr>
                  <w:rStyle w:val="Hyperlink"/>
                  <w:u w:val="single"/>
                </w:rPr>
                <w:t xml:space="preserve">emergency deparment stay</w:t>
              </w:r>
            </w:hyperlink>
            <w:r>
              <w:rPr>
                <w:rStyle w:val="row-content-rich-text"/>
              </w:rPr>
              <w:t xml:space="preserve">, is within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f68b49f6a74e5e">
              <w:r>
                <w:rPr>
                  <w:rStyle w:val="Hyperlink"/>
                </w:rPr>
                <w:t xml:space="preserve">National Healthcare Agreement (2014)</w:t>
              </w:r>
            </w:hyperlink>
          </w:p>
          <w:p>
            <w:pPr>
              <w:spacing w:before="0" w:after="0"/>
            </w:pPr>
            <w:r>
              <w:rPr>
                <w:rStyle w:val="row-content"/>
                <w:color w:val="244061"/>
              </w:rPr>
              <w:t xml:space="preserve">       </w:t>
            </w:r>
            <w:hyperlink w:history="true" r:id="R29e45737d0bd457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805f0e10bf47f5">
              <w:r>
                <w:rPr>
                  <w:rStyle w:val="Hyperlink"/>
                </w:rPr>
                <w:t xml:space="preserve">Hospital and Related Care</w:t>
              </w:r>
            </w:hyperlink>
          </w:p>
          <w:p>
            <w:pPr>
              <w:spacing w:before="0" w:after="0"/>
            </w:pPr>
            <w:r>
              <w:rPr>
                <w:rStyle w:val="row-content"/>
                <w:color w:val="244061"/>
              </w:rPr>
              <w:t xml:space="preserve">       </w:t>
            </w:r>
            <w:hyperlink w:history="true" r:id="R9a07688b060b426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88b7d9ac8584cd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ca13df7a0044642">
              <w:r>
                <w:rPr>
                  <w:rStyle w:val="Hyperlink"/>
                </w:rPr>
                <w:t xml:space="preserve">National Healthcare Agreement: PI 21b-Waiting times for emergency department care: proportion completed within four hours, 2014 QS</w:t>
              </w:r>
            </w:hyperlink>
          </w:p>
          <w:p>
            <w:pPr>
              <w:spacing w:before="0" w:after="0"/>
            </w:pPr>
            <w:r>
              <w:rPr>
                <w:rStyle w:val="row-content"/>
                <w:color w:val="244061"/>
              </w:rPr>
              <w:t xml:space="preserve">       </w:t>
            </w:r>
            <w:hyperlink w:history="true" r:id="Re7c06c7c923d428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w:t>
            </w:r>
            <w:hyperlink w:history="true" r:id="R0c15d41812c04628">
              <w:r>
                <w:rPr>
                  <w:rStyle w:val="Hyperlink"/>
                </w:rPr>
                <w:t xml:space="preserve">Non-admitted patient emergency department care (NAPEDC) National Minimum Data Set (NMDS) 2012-13</w:t>
              </w:r>
            </w:hyperlink>
            <w:r>
              <w:rPr>
                <w:rStyle w:val="row-content-rich-text"/>
              </w:rPr>
              <w:t xml:space="preserve">.</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jursidiction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is less than zero</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an emergency department physician certified the death of the patient outside the emergency department, then record the time the patient was certified dead.</w:t>
            </w:r>
          </w:p>
          <w:p>
            <w:pPr>
              <w:pStyle w:val="ListParagraph"/>
              <w:numPr>
                <w:ilvl w:val="0"/>
                <w:numId w:val="3"/>
              </w:numPr>
            </w:pPr>
            <w:r>
              <w:rPr>
                <w:rStyle w:val="row-content-rich-text"/>
              </w:rPr>
              <w:t xml:space="preserve">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c4743463a8456f">
              <w:r>
                <w:rPr>
                  <w:rStyle w:val="Hyperlink"/>
                </w:rPr>
                <w:t xml:space="preserve">Emergency department stay—presentation date, DDMMYYYY</w:t>
              </w:r>
            </w:hyperlink>
          </w:p>
          <w:p>
            <w:r>
              <w:rPr>
                <w:rStyle w:val="row-content"/>
                <w:b/>
              </w:rPr>
              <w:t xml:space="preserve">Data Source</w:t>
            </w:r>
          </w:p>
          <w:p>
            <w:hyperlink w:history="true" r:id="R2a0ce77c7cd645a0">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c8b3766e7ba4c1d">
              <w:r>
                <w:rPr>
                  <w:rStyle w:val="Hyperlink"/>
                </w:rPr>
                <w:t xml:space="preserve">Emergency department stay—presentation time, hhmm</w:t>
              </w:r>
            </w:hyperlink>
          </w:p>
          <w:p>
            <w:r>
              <w:rPr>
                <w:rStyle w:val="row-content"/>
                <w:b/>
              </w:rPr>
              <w:t xml:space="preserve">Data Source</w:t>
            </w:r>
          </w:p>
          <w:p>
            <w:hyperlink w:history="true" r:id="Re2a051c656aa46aa">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918305859b545b6">
              <w:r>
                <w:rPr>
                  <w:rStyle w:val="Hyperlink"/>
                </w:rPr>
                <w:t xml:space="preserve">Emergency department stay—physical departure date, DDMMYYYY</w:t>
              </w:r>
            </w:hyperlink>
          </w:p>
          <w:p>
            <w:r>
              <w:rPr>
                <w:rStyle w:val="row-content"/>
                <w:b/>
              </w:rPr>
              <w:t xml:space="preserve">Data Source</w:t>
            </w:r>
          </w:p>
          <w:p>
            <w:hyperlink w:history="true" r:id="R2ff78203d6524a87">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299c8becf0427f">
              <w:r>
                <w:rPr>
                  <w:rStyle w:val="Hyperlink"/>
                </w:rPr>
                <w:t xml:space="preserve">Emergency department stay—physical departure time, hhmm</w:t>
              </w:r>
            </w:hyperlink>
          </w:p>
          <w:p>
            <w:r>
              <w:rPr>
                <w:rStyle w:val="row-content"/>
                <w:b/>
              </w:rPr>
              <w:t xml:space="preserve">Data Source</w:t>
            </w:r>
          </w:p>
          <w:p>
            <w:hyperlink w:history="true" r:id="R913ab954bb684c89">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a766945dd345d6">
              <w:r>
                <w:rPr>
                  <w:rStyle w:val="Hyperlink"/>
                </w:rPr>
                <w:t xml:space="preserve">Person—person identifier, XXXXXX[X(14)]</w:t>
              </w:r>
            </w:hyperlink>
          </w:p>
          <w:p>
            <w:r>
              <w:rPr>
                <w:rStyle w:val="row-content"/>
                <w:b/>
              </w:rPr>
              <w:t xml:space="preserve">Data Source</w:t>
            </w:r>
          </w:p>
          <w:p>
            <w:hyperlink w:history="true" r:id="Rf586e8a5baca42b4">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2012-13—State/territory.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8570080a7e47cd">
              <w:r>
                <w:rPr>
                  <w:rStyle w:val="Hyperlink"/>
                </w:rPr>
                <w:t xml:space="preserve">Establishment—organisation identifier (Australian), NNX[X]NNNNN</w:t>
              </w:r>
            </w:hyperlink>
          </w:p>
          <w:p>
            <w:r>
              <w:rPr>
                <w:rStyle w:val="row-content"/>
                <w:b/>
              </w:rPr>
              <w:t xml:space="preserve">Data Source</w:t>
            </w:r>
          </w:p>
          <w:p>
            <w:hyperlink w:history="true" r:id="R943cb9a34ef74a07">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Information about the volume of invalid records will be included in data quality statements.</w:t>
            </w:r>
          </w:p>
          <w:p>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jursidiction and the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b59f66473549a8">
              <w:r>
                <w:rPr>
                  <w:rStyle w:val="Hyperlink"/>
                </w:rPr>
                <w:t xml:space="preserve">Accessibility</w:t>
              </w:r>
            </w:hyperlink>
            <w:r>
              <w:br/>
            </w:r>
            <w:r>
              <w:br/>
            </w:r>
          </w:p>
          <w:p>
            <w:hyperlink w:history="true" r:id="R3abe03535668494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98d72d8f2f4b64">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eb0bf0b6484097">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e8a9b426bb57497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dccc19770234251">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d27f6081a51048c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f3cf10e8c2d45d7">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b29d94023e96435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a750437d62c4051">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a16c8416e927467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45fd71a3e1e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cf8e83558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fd71a3e1e4699" /><Relationship Type="http://schemas.openxmlformats.org/officeDocument/2006/relationships/header" Target="/word/header1.xml" Id="Ra035b3f8e8e5491a" /><Relationship Type="http://schemas.openxmlformats.org/officeDocument/2006/relationships/settings" Target="/word/settings.xml" Id="R28853238bf3b47b0" /><Relationship Type="http://schemas.openxmlformats.org/officeDocument/2006/relationships/styles" Target="/word/styles.xml" Id="Rf2ec009a75854927" /><Relationship Type="http://schemas.openxmlformats.org/officeDocument/2006/relationships/hyperlink" Target="https://meteor.aihw.gov.au/RegistrationAuthority/12" TargetMode="External" Id="R66c6ff8642104875" /><Relationship Type="http://schemas.openxmlformats.org/officeDocument/2006/relationships/hyperlink" Target="https://meteor.aihw.gov.au/content/472757" TargetMode="External" Id="R3ef6e8f13b5f4c10" /><Relationship Type="http://schemas.openxmlformats.org/officeDocument/2006/relationships/hyperlink" Target="https://meteor.aihw.gov.au/content/517609" TargetMode="External" Id="R13f68b49f6a74e5e" /><Relationship Type="http://schemas.openxmlformats.org/officeDocument/2006/relationships/hyperlink" Target="https://meteor.aihw.gov.au/RegistrationAuthority/12" TargetMode="External" Id="R29e45737d0bd457d" /><Relationship Type="http://schemas.openxmlformats.org/officeDocument/2006/relationships/hyperlink" Target="https://meteor.aihw.gov.au/content/393487" TargetMode="External" Id="Rd5805f0e10bf47f5" /><Relationship Type="http://schemas.openxmlformats.org/officeDocument/2006/relationships/hyperlink" Target="https://meteor.aihw.gov.au/RegistrationAuthority/12" TargetMode="External" Id="R9a07688b060b4267" /><Relationship Type="http://schemas.openxmlformats.org/officeDocument/2006/relationships/hyperlink" Target="https://meteor.aihw.gov.au/RegistrationAuthority/8" TargetMode="External" Id="Rc88b7d9ac8584cd7" /><Relationship Type="http://schemas.openxmlformats.org/officeDocument/2006/relationships/hyperlink" Target="https://meteor.aihw.gov.au/content/517731" TargetMode="External" Id="R5ca13df7a0044642" /><Relationship Type="http://schemas.openxmlformats.org/officeDocument/2006/relationships/hyperlink" Target="https://meteor.aihw.gov.au/RegistrationAuthority/12" TargetMode="External" Id="Re7c06c7c923d428e" /><Relationship Type="http://schemas.openxmlformats.org/officeDocument/2006/relationships/hyperlink" Target="https://meteor.aihw.gov.au/content/474371" TargetMode="External" Id="R0c15d41812c04628" /><Relationship Type="http://schemas.openxmlformats.org/officeDocument/2006/relationships/numbering" Target="/word/numbering.xml" Id="R39aa2275ddb049ff" /><Relationship Type="http://schemas.openxmlformats.org/officeDocument/2006/relationships/hyperlink" Target="https://meteor.aihw.gov.au/content/471886" TargetMode="External" Id="R46c4743463a8456f" /><Relationship Type="http://schemas.openxmlformats.org/officeDocument/2006/relationships/hyperlink" Target="https://meteor.aihw.gov.au/content/489672" TargetMode="External" Id="R2a0ce77c7cd645a0" /><Relationship Type="http://schemas.openxmlformats.org/officeDocument/2006/relationships/hyperlink" Target="https://meteor.aihw.gov.au/content/471889" TargetMode="External" Id="R7c8b3766e7ba4c1d" /><Relationship Type="http://schemas.openxmlformats.org/officeDocument/2006/relationships/hyperlink" Target="https://meteor.aihw.gov.au/content/489672" TargetMode="External" Id="Re2a051c656aa46aa" /><Relationship Type="http://schemas.openxmlformats.org/officeDocument/2006/relationships/hyperlink" Target="https://meteor.aihw.gov.au/content/474436" TargetMode="External" Id="R9918305859b545b6" /><Relationship Type="http://schemas.openxmlformats.org/officeDocument/2006/relationships/hyperlink" Target="https://meteor.aihw.gov.au/content/489672" TargetMode="External" Id="R2ff78203d6524a87" /><Relationship Type="http://schemas.openxmlformats.org/officeDocument/2006/relationships/hyperlink" Target="https://meteor.aihw.gov.au/content/474438" TargetMode="External" Id="R45299c8becf0427f" /><Relationship Type="http://schemas.openxmlformats.org/officeDocument/2006/relationships/hyperlink" Target="https://meteor.aihw.gov.au/content/489672" TargetMode="External" Id="R913ab954bb684c89" /><Relationship Type="http://schemas.openxmlformats.org/officeDocument/2006/relationships/hyperlink" Target="https://meteor.aihw.gov.au/content/290046" TargetMode="External" Id="Rd0a766945dd345d6" /><Relationship Type="http://schemas.openxmlformats.org/officeDocument/2006/relationships/hyperlink" Target="https://meteor.aihw.gov.au/content/489672" TargetMode="External" Id="Rf586e8a5baca42b4" /><Relationship Type="http://schemas.openxmlformats.org/officeDocument/2006/relationships/hyperlink" Target="https://meteor.aihw.gov.au/content/269973" TargetMode="External" Id="Rfc8570080a7e47cd" /><Relationship Type="http://schemas.openxmlformats.org/officeDocument/2006/relationships/hyperlink" Target="https://meteor.aihw.gov.au/content/489672" TargetMode="External" Id="R943cb9a34ef74a07" /><Relationship Type="http://schemas.openxmlformats.org/officeDocument/2006/relationships/hyperlink" Target="https://meteor.aihw.gov.au/content/392591" TargetMode="External" Id="Rddb59f66473549a8" /><Relationship Type="http://schemas.openxmlformats.org/officeDocument/2006/relationships/hyperlink" Target="https://meteor.aihw.gov.au/content/392587" TargetMode="External" Id="R3abe035356684940" /><Relationship Type="http://schemas.openxmlformats.org/officeDocument/2006/relationships/hyperlink" Target="https://meteor.aihw.gov.au/content/489672" TargetMode="External" Id="Rb798d72d8f2f4b64" /><Relationship Type="http://schemas.openxmlformats.org/officeDocument/2006/relationships/hyperlink" Target="https://meteor.aihw.gov.au/content/497210" TargetMode="External" Id="R20eb0bf0b6484097" /><Relationship Type="http://schemas.openxmlformats.org/officeDocument/2006/relationships/hyperlink" Target="https://meteor.aihw.gov.au/RegistrationAuthority/12" TargetMode="External" Id="Re8a9b426bb57497b" /><Relationship Type="http://schemas.openxmlformats.org/officeDocument/2006/relationships/hyperlink" Target="https://meteor.aihw.gov.au/content/559024" TargetMode="External" Id="Rbdccc19770234251" /><Relationship Type="http://schemas.openxmlformats.org/officeDocument/2006/relationships/hyperlink" Target="https://meteor.aihw.gov.au/RegistrationAuthority/12" TargetMode="External" Id="Rd27f6081a51048c1" /><Relationship Type="http://schemas.openxmlformats.org/officeDocument/2006/relationships/hyperlink" Target="https://meteor.aihw.gov.au/content/517646" TargetMode="External" Id="Ref3cf10e8c2d45d7" /><Relationship Type="http://schemas.openxmlformats.org/officeDocument/2006/relationships/hyperlink" Target="https://meteor.aihw.gov.au/RegistrationAuthority/12" TargetMode="External" Id="Rb29d94023e964352" /><Relationship Type="http://schemas.openxmlformats.org/officeDocument/2006/relationships/hyperlink" Target="https://meteor.aihw.gov.au/content/517640" TargetMode="External" Id="Raa750437d62c4051" /><Relationship Type="http://schemas.openxmlformats.org/officeDocument/2006/relationships/hyperlink" Target="https://meteor.aihw.gov.au/RegistrationAuthority/12" TargetMode="External" Id="Ra16c8416e9274679" /></Relationships>
</file>

<file path=word/_rels/header1.xml.rels>&#65279;<?xml version="1.0" encoding="utf-8"?><Relationships xmlns="http://schemas.openxmlformats.org/package/2006/relationships"><Relationship Type="http://schemas.openxmlformats.org/officeDocument/2006/relationships/image" Target="/media/image.png" Id="R1f3cf8e835584304" /></Relationships>
</file>