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08242abbf417c"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db4520d2a4d8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a2b40c9d8c6400e">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4736007ddd47ff">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SOMANZ Guidelines for the Management of Hypertensive Disorders of Pregnancy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deeb58a67f49e3">
              <w:r>
                <w:rPr>
                  <w:rStyle w:val="Hyperlink"/>
                </w:rPr>
                <w:t xml:space="preserve">Hypertensive disorder during pregnancy indicator</w:t>
              </w:r>
            </w:hyperlink>
          </w:p>
          <w:p>
            <w:pPr>
              <w:spacing w:before="0" w:after="0"/>
            </w:pPr>
            <w:r>
              <w:rPr>
                <w:rStyle w:val="row-content"/>
                <w:color w:val="244061"/>
              </w:rPr>
              <w:t xml:space="preserve">       </w:t>
            </w:r>
            <w:hyperlink w:history="true" r:id="R2bc50a445a35485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1528692d214e81">
              <w:r>
                <w:rPr>
                  <w:rStyle w:val="Hyperlink"/>
                </w:rPr>
                <w:t xml:space="preserve">Female—hypertensive disorder during pregnancy indicator </w:t>
              </w:r>
            </w:hyperlink>
          </w:p>
          <w:p>
            <w:pPr>
              <w:spacing w:before="0" w:after="0"/>
            </w:pPr>
            <w:r>
              <w:rPr>
                <w:rStyle w:val="row-content"/>
                <w:color w:val="244061"/>
              </w:rPr>
              <w:t xml:space="preserve">       </w:t>
            </w:r>
            <w:hyperlink w:history="true" r:id="R68d25108d56f4bf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1c64339ac305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516795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df358f308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4339ac30544fe" /><Relationship Type="http://schemas.openxmlformats.org/officeDocument/2006/relationships/header" Target="/word/header1.xml" Id="R42441445c23944e5" /><Relationship Type="http://schemas.openxmlformats.org/officeDocument/2006/relationships/settings" Target="/word/settings.xml" Id="Raaf958519b554b3a" /><Relationship Type="http://schemas.openxmlformats.org/officeDocument/2006/relationships/styles" Target="/word/styles.xml" Id="R44c92b8478c84510" /><Relationship Type="http://schemas.openxmlformats.org/officeDocument/2006/relationships/hyperlink" Target="https://meteor.aihw.gov.au/RegistrationAuthority/12" TargetMode="External" Id="Rc02db4520d2a4d8e" /><Relationship Type="http://schemas.openxmlformats.org/officeDocument/2006/relationships/hyperlink" Target="https://meteor.aihw.gov.au/content/523104" TargetMode="External" Id="R8a2b40c9d8c6400e" /><Relationship Type="http://schemas.openxmlformats.org/officeDocument/2006/relationships/hyperlink" Target="https://meteor.aihw.gov.au/content/524414" TargetMode="External" Id="R3c4736007ddd47ff" /><Relationship Type="http://schemas.openxmlformats.org/officeDocument/2006/relationships/hyperlink" Target="https://meteor.aihw.gov.au/content/655587" TargetMode="External" Id="R84deeb58a67f49e3" /><Relationship Type="http://schemas.openxmlformats.org/officeDocument/2006/relationships/hyperlink" Target="https://meteor.aihw.gov.au/RegistrationAuthority/12" TargetMode="External" Id="R2bc50a445a354855" /><Relationship Type="http://schemas.openxmlformats.org/officeDocument/2006/relationships/hyperlink" Target="https://meteor.aihw.gov.au/content/516804" TargetMode="External" Id="R121528692d214e81" /><Relationship Type="http://schemas.openxmlformats.org/officeDocument/2006/relationships/hyperlink" Target="https://meteor.aihw.gov.au/RegistrationAuthority/12" TargetMode="External" Id="R68d25108d56f4bf5" /></Relationships>
</file>

<file path=word/_rels/header1.xml.rels>&#65279;<?xml version="1.0" encoding="utf-8"?><Relationships xmlns="http://schemas.openxmlformats.org/package/2006/relationships"><Relationship Type="http://schemas.openxmlformats.org/officeDocument/2006/relationships/image" Target="/media/image.png" Id="Rbdbdf358f30843c0" /></Relationships>
</file>