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5f1d08eca24d45" /></Relationships>
</file>

<file path=word/document.xml><?xml version="1.0" encoding="utf-8"?>
<w:document xmlns:r="http://schemas.openxmlformats.org/officeDocument/2006/relationships" xmlns:w="http://schemas.openxmlformats.org/wordprocessingml/2006/main">
  <w:body>
    <w:p>
      <w:pPr>
        <w:pStyle w:val="Title"/>
      </w:pPr>
      <w:r>
        <w:t>Client—support plan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Client—support plan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plan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b32d5826084439">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b371a205e2ea4da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or not a current support plan exists for the client,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a6c9e8338db4dd8">
              <w:r>
                <w:rPr>
                  <w:rStyle w:val="Hyperlink"/>
                </w:rPr>
                <w:t xml:space="preserve">Client—support plan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008c7a09bf4dc9">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would be collected either at an initial assessment or subsequent assessments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Individual collections may have quality issues regarding support plans that may be as important as whether or not one has been developed.</w:t>
            </w:r>
          </w:p>
          <w:p>
            <w:pPr/>
            <w:r>
              <w:rPr>
                <w:rStyle w:val="row-content-rich-text"/>
              </w:rPr>
              <w:t xml:space="preserve">The plan or agreement may relate to services provided by one agency or a number of agencies.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04cf6bc29364e72">
              <w:r>
                <w:rPr>
                  <w:rStyle w:val="Hyperlink"/>
                </w:rPr>
                <w:t xml:space="preserve">Client—support plan achievement level, code N</w:t>
              </w:r>
            </w:hyperlink>
          </w:p>
          <w:p>
            <w:pPr>
              <w:spacing w:before="0" w:after="0"/>
            </w:pPr>
            <w:r>
              <w:rPr>
                <w:rStyle w:val="row-content"/>
                <w:color w:val="244061"/>
              </w:rPr>
              <w:t xml:space="preserve">       </w:t>
            </w:r>
            <w:hyperlink w:history="true" r:id="Ra50d294188a14067">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45f48e3c75945f8">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5c7df74f1c46c7">
              <w:r>
                <w:rPr>
                  <w:rStyle w:val="Hyperlink"/>
                </w:rPr>
                <w:t xml:space="preserve">Disability services/supports outcomes cluster</w:t>
              </w:r>
            </w:hyperlink>
          </w:p>
          <w:p>
            <w:pPr>
              <w:spacing w:before="0" w:after="0"/>
            </w:pPr>
            <w:r>
              <w:rPr>
                <w:rStyle w:val="row-content"/>
                <w:color w:val="244061"/>
              </w:rPr>
              <w:t xml:space="preserve">       </w:t>
            </w:r>
            <w:hyperlink w:history="true" r:id="R8453da19552849f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8395d1d75094943">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b556da19b10140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512981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484cb4437642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56da19b1014092" /><Relationship Type="http://schemas.openxmlformats.org/officeDocument/2006/relationships/header" Target="/word/header1.xml" Id="R1b8d99e606364199" /><Relationship Type="http://schemas.openxmlformats.org/officeDocument/2006/relationships/settings" Target="/word/settings.xml" Id="R4442c37672374ebd" /><Relationship Type="http://schemas.openxmlformats.org/officeDocument/2006/relationships/styles" Target="/word/styles.xml" Id="Ref2ea09ed45040ce" /><Relationship Type="http://schemas.openxmlformats.org/officeDocument/2006/relationships/hyperlink" Target="https://meteor.aihw.gov.au/RegistrationAuthority/1" TargetMode="External" Id="R59b32d5826084439" /><Relationship Type="http://schemas.openxmlformats.org/officeDocument/2006/relationships/hyperlink" Target="https://meteor.aihw.gov.au/RegistrationAuthority/16" TargetMode="External" Id="Rb371a205e2ea4da7" /><Relationship Type="http://schemas.openxmlformats.org/officeDocument/2006/relationships/hyperlink" Target="https://meteor.aihw.gov.au/content/512979" TargetMode="External" Id="Rca6c9e8338db4dd8" /><Relationship Type="http://schemas.openxmlformats.org/officeDocument/2006/relationships/hyperlink" Target="https://meteor.aihw.gov.au/content/301747" TargetMode="External" Id="R21008c7a09bf4dc9" /><Relationship Type="http://schemas.openxmlformats.org/officeDocument/2006/relationships/hyperlink" Target="https://meteor.aihw.gov.au/content/509821" TargetMode="External" Id="R504cf6bc29364e72" /><Relationship Type="http://schemas.openxmlformats.org/officeDocument/2006/relationships/hyperlink" Target="https://meteor.aihw.gov.au/RegistrationAuthority/1" TargetMode="External" Id="Ra50d294188a14067" /><Relationship Type="http://schemas.openxmlformats.org/officeDocument/2006/relationships/hyperlink" Target="https://meteor.aihw.gov.au/RegistrationAuthority/16" TargetMode="External" Id="Re45f48e3c75945f8" /><Relationship Type="http://schemas.openxmlformats.org/officeDocument/2006/relationships/hyperlink" Target="https://meteor.aihw.gov.au/content/484558" TargetMode="External" Id="R395c7df74f1c46c7" /><Relationship Type="http://schemas.openxmlformats.org/officeDocument/2006/relationships/hyperlink" Target="https://meteor.aihw.gov.au/RegistrationAuthority/1" TargetMode="External" Id="R8453da19552849fc" /><Relationship Type="http://schemas.openxmlformats.org/officeDocument/2006/relationships/hyperlink" Target="https://meteor.aihw.gov.au/RegistrationAuthority/16" TargetMode="External" Id="R58395d1d75094943" /></Relationships>
</file>

<file path=word/_rels/header1.xml.rels>&#65279;<?xml version="1.0" encoding="utf-8"?><Relationships xmlns="http://schemas.openxmlformats.org/package/2006/relationships"><Relationship Type="http://schemas.openxmlformats.org/officeDocument/2006/relationships/image" Target="/media/image.png" Id="R72484cb443764250" /></Relationships>
</file>