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c43022e8def4212" /></Relationships>
</file>

<file path=word/document.xml><?xml version="1.0" encoding="utf-8"?>
<w:document xmlns:r="http://schemas.openxmlformats.org/officeDocument/2006/relationships" xmlns:w="http://schemas.openxmlformats.org/wordprocessingml/2006/main">
  <w:body>
    <w:p>
      <w:pPr>
        <w:pStyle w:val="Title"/>
      </w:pPr>
      <w:r>
        <w:t>Product of conception—description of congenital anomaly, text X[(50)]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Product of conception—description of congenital anomaly, text X[(50)]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Congenital anomaly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Birth defect; Congenital malformation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507880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706929cc923432b">
              <w:r>
                <w:rPr>
                  <w:rStyle w:val="Hyperlink"/>
                  <w:color w:val="244061"/>
                </w:rPr>
                <w:t xml:space="preserve">WA Health</w:t>
              </w:r>
            </w:hyperlink>
            <w:r>
              <w:rPr>
                <w:rStyle w:val="row-content"/>
                <w:color w:val="244061"/>
              </w:rPr>
              <w:t xml:space="preserve">, Standard 04/03/2014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hyperlink w:history="true" r:id="R2ffd36a65732422a">
              <w:r>
                <w:rPr>
                  <w:rStyle w:val="Hyperlink"/>
                </w:rPr>
                <w:t xml:space="preserve">Congenital anomaly</w:t>
              </w:r>
            </w:hyperlink>
            <w:r>
              <w:rPr>
                <w:rStyle w:val="row-content-rich-text"/>
              </w:rPr>
              <w:t xml:space="preserve"> of embryo, fetus or infant described as text.</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398666998c8449a">
              <w:r>
                <w:rPr>
                  <w:rStyle w:val="Hyperlink"/>
                </w:rPr>
                <w:t xml:space="preserve">Product of conception—description of congenital anomaly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2b7a438811e4fcf">
              <w:r>
                <w:rPr>
                  <w:rStyle w:val="Hyperlink"/>
                </w:rPr>
                <w:t xml:space="preserve">Text X[X(49)]</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0cfbbb54ea84db5">
              <w:r>
                <w:rPr>
                  <w:rStyle w:val="Hyperlink"/>
                </w:rPr>
                <w:t xml:space="preserve">WA Abortion Notification System</w:t>
              </w:r>
            </w:hyperlink>
          </w:p>
          <w:p>
            <w:pPr>
              <w:spacing w:before="0" w:after="0"/>
            </w:pPr>
            <w:r>
              <w:rPr>
                <w:rStyle w:val="row-content"/>
                <w:color w:val="244061"/>
              </w:rPr>
              <w:t xml:space="preserve">       </w:t>
            </w:r>
            <w:hyperlink w:history="true" r:id="R98790f20291f45ff">
              <w:r>
                <w:rPr>
                  <w:rStyle w:val="Hyperlink"/>
                  <w:color w:val="244061"/>
                </w:rPr>
                <w:t xml:space="preserve">WA Health</w:t>
              </w:r>
            </w:hyperlink>
            <w:r>
              <w:rPr>
                <w:rStyle w:val="row-content"/>
                <w:color w:val="244061"/>
              </w:rPr>
              <w:t xml:space="preserve">, Standard 04/03/2014</w:t>
            </w:r>
          </w:p>
          <w:p>
            <w:r>
              <w:rPr>
                <w:rStyle w:val="row-content"/>
                <w:b/>
                <w:i/>
              </w:rPr>
              <w:t xml:space="preserve">Implementation start date: </w:t>
            </w:r>
            <w:r>
              <w:rPr>
                <w:rStyle w:val="row-content"/>
              </w:rPr>
              <w:t xml:space="preserve">01/01/2002</w:t>
            </w:r>
            <w:r>
              <w:br/>
            </w:r>
            <w:r>
              <w:rPr>
                <w:rStyle w:val="row-content"/>
                <w:b/>
                <w:i/>
              </w:rPr>
              <w:t xml:space="preserve">Implementation end date: </w:t>
            </w:r>
            <w:r>
              <w:rPr>
                <w:rStyle w:val="row-content"/>
              </w:rPr>
              <w:t xml:space="preserve">31/07/2014</w:t>
            </w:r>
            <w:r>
              <w:br/>
            </w:r>
            <w:r>
              <w:rPr>
                <w:rStyle w:val="row-content"/>
                <w:b/>
                <w:i/>
              </w:rPr>
              <w:t xml:space="preserve">Conditional obligation: </w:t>
            </w:r>
            <w:r>
              <w:rPr>
                <w:rStyle w:val="row-content"/>
              </w:rPr>
              <w:t xml:space="preserve">Required to be reported if ‘Actual fetal abnormality’ (code 3) is reported in the related data element </w:t>
            </w:r>
            <w:hyperlink w:history="true" r:id="R6fb6c1447bd94673">
              <w:r>
                <w:rPr>
                  <w:rStyle w:val="Hyperlink"/>
                </w:rPr>
                <w:t xml:space="preserve">Abortion—reason, code N</w:t>
              </w:r>
            </w:hyperlink>
            <w:r>
              <w:rPr>
                <w:rStyle w:val="row-content"/>
              </w:rPr>
              <w:t xml:space="preserve">.</w:t>
            </w:r>
            <w:r>
              <w:br/>
            </w:r>
            <w:r>
              <w:br/>
            </w:r>
            <w:r>
              <w:rPr>
                <w:rStyle w:val="row-content"/>
                <w:b/>
                <w:i/>
              </w:rPr>
              <w:t xml:space="preserve">DSS specific information: </w:t>
            </w:r>
          </w:p>
          <w:p>
            <w:r>
              <w:rPr>
                <w:rStyle w:val="row-content"/>
                <w:b/>
              </w:rPr>
              <w:t xml:space="preserve">WA ANS name:</w:t>
            </w:r>
            <w:r>
              <w:rPr>
                <w:rStyle w:val="row-content"/>
              </w:rPr>
              <w:t xml:space="preserve"> Specified_fetal_anomaly</w:t>
            </w:r>
          </w:p>
          <w:p>
            <w:r>
              <w:br/>
            </w:r>
            <w:r>
              <w:br/>
            </w:r>
          </w:p>
        </w:tc>
      </w:tr>
    </w:tbl>
    <w:p/>
    <w:tbl>
      <w:tblPr>
        <w:tblStyle w:val="TableGrid"/>
        <w:tblW w:w="0" w:type="auto"/>
      </w:tblPr>
    </w:tbl>
    <w:p>
      <w:r>
        <w:br/>
      </w:r>
    </w:p>
    <w:sectPr>
      <w:footerReference xmlns:r="http://schemas.openxmlformats.org/officeDocument/2006/relationships" w:type="default" r:id="R2697805123e0487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507880</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2afe96b6bed43c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697805123e0487c" /><Relationship Type="http://schemas.openxmlformats.org/officeDocument/2006/relationships/header" Target="/word/header1.xml" Id="Rce13eefcf4a94ed1" /><Relationship Type="http://schemas.openxmlformats.org/officeDocument/2006/relationships/settings" Target="/word/settings.xml" Id="Ra4cd4dc2a71e4282" /><Relationship Type="http://schemas.openxmlformats.org/officeDocument/2006/relationships/styles" Target="/word/styles.xml" Id="R5f87baae725a47e7" /><Relationship Type="http://schemas.openxmlformats.org/officeDocument/2006/relationships/hyperlink" Target="https://meteor.aihw.gov.au/RegistrationAuthority/2" TargetMode="External" Id="R3706929cc923432b" /><Relationship Type="http://schemas.openxmlformats.org/officeDocument/2006/relationships/hyperlink" Target="https://meteor.aihw.gov.au/content/554801" TargetMode="External" Id="R2ffd36a65732422a" /><Relationship Type="http://schemas.openxmlformats.org/officeDocument/2006/relationships/hyperlink" Target="https://meteor.aihw.gov.au/content/507865" TargetMode="External" Id="Re398666998c8449a" /><Relationship Type="http://schemas.openxmlformats.org/officeDocument/2006/relationships/hyperlink" Target="https://meteor.aihw.gov.au/content/430017" TargetMode="External" Id="R02b7a438811e4fcf" /><Relationship Type="http://schemas.openxmlformats.org/officeDocument/2006/relationships/hyperlink" Target="https://meteor.aihw.gov.au/content/510999" TargetMode="External" Id="R70cfbbb54ea84db5" /><Relationship Type="http://schemas.openxmlformats.org/officeDocument/2006/relationships/hyperlink" Target="https://meteor.aihw.gov.au/RegistrationAuthority/2" TargetMode="External" Id="R98790f20291f45ff" /><Relationship Type="http://schemas.openxmlformats.org/officeDocument/2006/relationships/hyperlink" Target="https://meteor.aihw.gov.au/content/507851" TargetMode="External" Id="R6fb6c1447bd94673" /></Relationships>
</file>

<file path=word/_rels/header1.xml.rels>&#65279;<?xml version="1.0" encoding="utf-8"?><Relationships xmlns="http://schemas.openxmlformats.org/package/2006/relationships"><Relationship Type="http://schemas.openxmlformats.org/officeDocument/2006/relationships/image" Target="/media/image.png" Id="R32afe96b6bed43ce" /></Relationships>
</file>