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ce3ca98cbe4037" /></Relationships>
</file>

<file path=word/document.xml><?xml version="1.0" encoding="utf-8"?>
<w:document xmlns:r="http://schemas.openxmlformats.org/officeDocument/2006/relationships" xmlns:w="http://schemas.openxmlformats.org/wordprocessingml/2006/main">
  <w:body>
    <w:p>
      <w:pPr>
        <w:pStyle w:val="Title"/>
      </w:pPr>
      <w:r>
        <w:t>Patient—teleotology review required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Patient—teleotology review required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505348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40661946094761">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w:t>
            </w:r>
            <w:hyperlink w:tooltip="The storage and forwarding of Ear, Nose and Throat (ENT) telemedicine. Information is captured in community and sent to an ENT Specialist. Service includes an ENT Specialist review and an Audiology consult." w:history="true" r:id="Re0751fd5b8b04475">
              <w:r>
                <w:rPr>
                  <w:rStyle w:val="Hyperlink"/>
                  <w:b/>
                </w:rPr>
                <w:t xml:space="preserve">teleotology</w:t>
              </w:r>
            </w:hyperlink>
            <w:r>
              <w:rPr>
                <w:rStyle w:val="row-content-rich-text"/>
              </w:rPr>
              <w:t xml:space="preserve"> review is needed to provide more information about a patient's ear, nose and throat condition.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6bc91d5b78b4257">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4d0e4c79cb14dc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55384a493944b89">
              <w:r>
                <w:rPr>
                  <w:rStyle w:val="Hyperlink"/>
                </w:rPr>
                <w:t xml:space="preserve">Teleotology review required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need for further explanation is required through relevant case history being reviewed by an ear, nose and throat specialist in another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27138062a76449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74e2ec4860c4c16">
              <w:r>
                <w:rPr>
                  <w:rStyle w:val="Hyperlink"/>
                </w:rPr>
                <w:t xml:space="preserve">Patient—teleotology review required indicator, yes/no code N</w:t>
              </w:r>
            </w:hyperlink>
          </w:p>
          <w:p>
            <w:pPr>
              <w:pStyle w:val="registration-status"/>
              <w:spacing w:before="0" w:after="0"/>
            </w:pPr>
            <w:hyperlink w:history="true" r:id="Rcfa6b208a96e4b51">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32b23dc782b945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505348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dc7b093dbb45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b23dc782b9458c" /><Relationship Type="http://schemas.openxmlformats.org/officeDocument/2006/relationships/header" Target="/word/header1.xml" Id="R4e0fc17168054715" /><Relationship Type="http://schemas.openxmlformats.org/officeDocument/2006/relationships/settings" Target="/word/settings.xml" Id="R1a4415547c4e457e" /><Relationship Type="http://schemas.openxmlformats.org/officeDocument/2006/relationships/styles" Target="/word/styles.xml" Id="R7236538c6a6c417c" /><Relationship Type="http://schemas.openxmlformats.org/officeDocument/2006/relationships/hyperlink" Target="https://meteor.aihw.gov.au/RegistrationAuthority/6" TargetMode="External" Id="R1d40661946094761" /><Relationship Type="http://schemas.openxmlformats.org/officeDocument/2006/relationships/hyperlink" Target="https://meteor.aihw.gov.au/content/562357" TargetMode="External" Id="Re0751fd5b8b04475" /><Relationship Type="http://schemas.openxmlformats.org/officeDocument/2006/relationships/hyperlink" Target="https://meteor.aihw.gov.au/content/268959" TargetMode="External" Id="R76bc91d5b78b4257" /><Relationship Type="http://schemas.openxmlformats.org/officeDocument/2006/relationships/hyperlink" Target="https://meteor.aihw.gov.au/content/281123" TargetMode="External" Id="Rf4d0e4c79cb14dc0" /><Relationship Type="http://schemas.openxmlformats.org/officeDocument/2006/relationships/hyperlink" Target="https://meteor.aihw.gov.au/content/505346" TargetMode="External" Id="R355384a493944b89" /><Relationship Type="http://schemas.openxmlformats.org/officeDocument/2006/relationships/hyperlink" Target="https://meteor.aihw.gov.au/content/274661" TargetMode="External" Id="R727138062a76449f" /><Relationship Type="http://schemas.openxmlformats.org/officeDocument/2006/relationships/hyperlink" Target="https://meteor.aihw.gov.au/content/505350" TargetMode="External" Id="Ra74e2ec4860c4c16" /><Relationship Type="http://schemas.openxmlformats.org/officeDocument/2006/relationships/hyperlink" Target="https://meteor.aihw.gov.au/RegistrationAuthority/6" TargetMode="External" Id="Rcfa6b208a96e4b51" /></Relationships>
</file>

<file path=word/_rels/header1.xml.rels>&#65279;<?xml version="1.0" encoding="utf-8"?><Relationships xmlns="http://schemas.openxmlformats.org/package/2006/relationships"><Relationship Type="http://schemas.openxmlformats.org/officeDocument/2006/relationships/image" Target="/media/image.png" Id="Rb0dc7b093dbb4566" /></Relationships>
</file>