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426f5947a4870" /></Relationships>
</file>

<file path=word/document.xml><?xml version="1.0" encoding="utf-8"?>
<w:document xmlns:r="http://schemas.openxmlformats.org/officeDocument/2006/relationships" xmlns:w="http://schemas.openxmlformats.org/wordprocessingml/2006/main">
  <w:body>
    <w:p>
      <w:pPr>
        <w:pStyle w:val="Title"/>
      </w:pPr>
      <w:r>
        <w:t>Teleotology review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 review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b65cd37df43d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need for further explanation is required through relevant case history being reviewed by an ear, nose and throat specialist in another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e441e03e69463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2c5de512b04618">
              <w:r>
                <w:rPr>
                  <w:rStyle w:val="Hyperlink"/>
                </w:rPr>
                <w:t xml:space="preserve">Patient—teleotology review required indicator</w:t>
              </w:r>
            </w:hyperlink>
          </w:p>
          <w:p>
            <w:pPr>
              <w:pStyle w:val="registration-status"/>
              <w:spacing w:before="0" w:after="0"/>
            </w:pPr>
            <w:hyperlink w:history="true" r:id="R4c5162b661aa43d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94f5fdf9cc4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7ac9e1317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f5fdf9cc446ba" /><Relationship Type="http://schemas.openxmlformats.org/officeDocument/2006/relationships/header" Target="/word/header1.xml" Id="R419c9e9ea5724bae" /><Relationship Type="http://schemas.openxmlformats.org/officeDocument/2006/relationships/settings" Target="/word/settings.xml" Id="R7d4bde19ea5b44b9" /><Relationship Type="http://schemas.openxmlformats.org/officeDocument/2006/relationships/styles" Target="/word/styles.xml" Id="R00e8f621ad5f4ae3" /><Relationship Type="http://schemas.openxmlformats.org/officeDocument/2006/relationships/hyperlink" Target="https://meteor.aihw.gov.au/RegistrationAuthority/6" TargetMode="External" Id="R172b65cd37df43d2" /><Relationship Type="http://schemas.openxmlformats.org/officeDocument/2006/relationships/hyperlink" Target="https://meteor.aihw.gov.au/content/274661" TargetMode="External" Id="R68e441e03e694639" /><Relationship Type="http://schemas.openxmlformats.org/officeDocument/2006/relationships/hyperlink" Target="https://meteor.aihw.gov.au/content/505348" TargetMode="External" Id="R4e2c5de512b04618" /><Relationship Type="http://schemas.openxmlformats.org/officeDocument/2006/relationships/hyperlink" Target="https://meteor.aihw.gov.au/RegistrationAuthority/6" TargetMode="External" Id="R4c5162b661aa43df" /></Relationships>
</file>

<file path=word/_rels/header1.xml.rels>&#65279;<?xml version="1.0" encoding="utf-8"?><Relationships xmlns="http://schemas.openxmlformats.org/package/2006/relationships"><Relationship Type="http://schemas.openxmlformats.org/officeDocument/2006/relationships/image" Target="/media/image.png" Id="R6fa7ac9e13174a33" /></Relationships>
</file>