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61ecb025b4ab4" /></Relationships>
</file>

<file path=word/document.xml><?xml version="1.0" encoding="utf-8"?>
<w:document xmlns:r="http://schemas.openxmlformats.org/officeDocument/2006/relationships" xmlns:w="http://schemas.openxmlformats.org/wordprocessingml/2006/main">
  <w:body>
    <w:p>
      <w:pPr>
        <w:pStyle w:val="Title"/>
      </w:pPr>
      <w:r>
        <w:t>Primary postpartum haemorrhage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03d3ced194fd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53e93458931435a">
              <w:r>
                <w:rPr>
                  <w:rStyle w:val="Hyperlink"/>
                  <w:b/>
                </w:rPr>
                <w:t xml:space="preserve">primary postpartum haemorrhage</w:t>
              </w:r>
            </w:hyperlink>
            <w:r>
              <w:rPr>
                <w:rStyle w:val="row-content-rich-text"/>
              </w:rPr>
              <w:t xml:space="preserve"> occurred. Primary postpartum haemorrhage is characterised by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f3fcee45dc4f9a">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dc985f4ef44b1e">
              <w:r>
                <w:rPr>
                  <w:rStyle w:val="Hyperlink"/>
                </w:rPr>
                <w:t xml:space="preserve">Female—primary postpartum haemorrhage indicator </w:t>
              </w:r>
            </w:hyperlink>
          </w:p>
          <w:p>
            <w:pPr>
              <w:spacing w:before="0" w:after="0"/>
            </w:pPr>
            <w:r>
              <w:rPr>
                <w:rStyle w:val="row-content"/>
                <w:color w:val="244061"/>
              </w:rPr>
              <w:t xml:space="preserve">       </w:t>
            </w:r>
            <w:hyperlink w:history="true" r:id="Rca78cb8f788e49eb">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c139987636f8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fd77c9cab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9987636f84641" /><Relationship Type="http://schemas.openxmlformats.org/officeDocument/2006/relationships/header" Target="/word/header1.xml" Id="R336bca1feecf4371" /><Relationship Type="http://schemas.openxmlformats.org/officeDocument/2006/relationships/settings" Target="/word/settings.xml" Id="R7d3f9752b06243fc" /><Relationship Type="http://schemas.openxmlformats.org/officeDocument/2006/relationships/styles" Target="/word/styles.xml" Id="R3c81212b36484a41" /><Relationship Type="http://schemas.openxmlformats.org/officeDocument/2006/relationships/hyperlink" Target="https://meteor.aihw.gov.au/RegistrationAuthority/12" TargetMode="External" Id="R19f03d3ced194fda" /><Relationship Type="http://schemas.openxmlformats.org/officeDocument/2006/relationships/hyperlink" Target="https://meteor.aihw.gov.au/content/524114" TargetMode="External" Id="Rf53e93458931435a" /><Relationship Type="http://schemas.openxmlformats.org/officeDocument/2006/relationships/hyperlink" Target="https://meteor.aihw.gov.au/content/274641" TargetMode="External" Id="R79f3fcee45dc4f9a" /><Relationship Type="http://schemas.openxmlformats.org/officeDocument/2006/relationships/hyperlink" Target="https://meteor.aihw.gov.au/content/504957" TargetMode="External" Id="Rf5dc985f4ef44b1e" /><Relationship Type="http://schemas.openxmlformats.org/officeDocument/2006/relationships/hyperlink" Target="https://meteor.aihw.gov.au/RegistrationAuthority/12" TargetMode="External" Id="Rca78cb8f788e49eb" /></Relationships>
</file>

<file path=word/_rels/header1.xml.rels>&#65279;<?xml version="1.0" encoding="utf-8"?><Relationships xmlns="http://schemas.openxmlformats.org/package/2006/relationships"><Relationship Type="http://schemas.openxmlformats.org/officeDocument/2006/relationships/image" Target="/media/image.png" Id="R86cfd77c9cab43c9" /></Relationships>
</file>