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jpg" ContentType="image/jpe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8b88f8ef12b4504" /></Relationships>
</file>

<file path=word/document.xml><?xml version="1.0" encoding="utf-8"?>
<w:document xmlns:r="http://schemas.openxmlformats.org/officeDocument/2006/relationships" xmlns:w="http://schemas.openxmlformats.org/wordprocessingml/2006/main">
  <w:body>
    <w:p>
      <w:pPr>
        <w:pStyle w:val="Title"/>
      </w:pPr>
      <w:r>
        <w:t>Identifier characteristics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Identifier characteristics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503925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Alt Text:</w:t>
            </w:r>
          </w:p>
        </w:tc>
        <w:tc>
          <w:tcPr>
            <w:tcBorders>
              <w:top w:val="none" w:color="000000" w:sz="0"/>
              <w:left w:val="none" w:color="000000" w:sz="0"/>
              <w:bottom w:val="none" w:color="000000" w:sz="0"/>
              <w:right w:val="none" w:color="000000" w:sz="0"/>
            </w:tcBorders>
            <w:vAlign w:val="top"/>
          </w:tcPr>
          <w:p>
            <w:pPr/>
            <w:r>
              <w:rPr>
                <w:rStyle w:val="row-content-rich-text"/>
              </w:rPr>
              <w:t xml:space="preserve">Identifier characteristics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 Name:</w:t>
            </w:r>
          </w:p>
        </w:tc>
        <w:tc>
          <w:tcPr>
            <w:tcBorders>
              <w:top w:val="none" w:color="000000" w:sz="0"/>
              <w:left w:val="none" w:color="000000" w:sz="0"/>
              <w:bottom w:val="none" w:color="000000" w:sz="0"/>
              <w:right w:val="none" w:color="000000" w:sz="0"/>
            </w:tcBorders>
            <w:vAlign w:val="top"/>
          </w:tcPr>
          <w:p>
            <w:pPr/>
            <w:r>
              <w:rPr>
                <w:rStyle w:val="row-content-rich-text"/>
              </w:rPr>
              <w:t xml:space="preserve">identifiercharacteristics.gif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Image: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w:t>
            </w:r>
            <w:r>
              <w:br/>
            </w:r>
          </w:p>
        </w:tc>
      </w:tr>
    </w:tbl>
    <w:p>
      <w:hyperlink w:history="true" r:id="Rf7c0078ac6b24a9a">
        <w:r>
          <w:rPr>
            <w:bdr w:val="single" w:sz="0"/>
          </w:rPr>
          <w:drawing>
            <wp:inline xmlns:wp="http://schemas.openxmlformats.org/drawingml/2006/wordprocessingDrawing" distT="0" distB="0" distL="0" distR="0">
              <wp:extent cx="1047749" cy="1009650"/>
              <wp:effectExtent l="19050" t="0" r="0" b="0"/>
              <wp:docPr id="2" name="Picture 2" descr="">
                <a:hlinkClick xmlns:a="http://schemas.openxmlformats.org/drawingml/2006/main" r:id="Rf7c0078ac6b24a9a" tooltip="Identifier characteristic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Identifier characteristics"/>
                      <pic:cNvPicPr>
                        <a:picLocks noChangeAspect="1" noChangeArrowheads="1"/>
                      </pic:cNvPicPr>
                    </pic:nvPicPr>
                    <pic:blipFill>
                      <a:blip r:embed="R444c92fa1b224caf"/>
                      <a:srcRect/>
                      <a:stretch>
                        <a:fillRect/>
                      </a:stretch>
                    </pic:blipFill>
                    <pic:spPr bwMode="auto">
                      <a:xfrm>
                        <a:off x="0" y="0"/>
                        <a:ext cx="1047749" cy="1009650"/>
                      </a:xfrm>
                      <a:prstGeom prst="rect">
                        <a:avLst/>
                      </a:prstGeom>
                    </pic:spPr>
                  </pic:pic>
                </a:graphicData>
              </a:graphic>
            </wp:inline>
          </w:drawing>
        </w:r>
        <w:r>
          <w:rPr>
            <w:rStyle w:val="Hyperlink"/>
          </w:rPr>
          <w:br/>
        </w:r>
      </w:hyperlink>
    </w:p>
    <w:p>
      <w:r>
        <w:br/>
      </w:r>
    </w:p>
    <w:sectPr>
      <w:footerReference xmlns:r="http://schemas.openxmlformats.org/officeDocument/2006/relationships" w:type="default" r:id="Rf5d6f0d9574342c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503925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7d3484b6860431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5d6f0d9574342c1" /><Relationship Type="http://schemas.openxmlformats.org/officeDocument/2006/relationships/header" Target="/word/header1.xml" Id="R394c4445c6444714" /><Relationship Type="http://schemas.openxmlformats.org/officeDocument/2006/relationships/settings" Target="/word/settings.xml" Id="Rec603637f6a34d4e" /><Relationship Type="http://schemas.openxmlformats.org/officeDocument/2006/relationships/styles" Target="/word/styles.xml" Id="R077d0a158f4747c2" /><Relationship Type="http://schemas.openxmlformats.org/officeDocument/2006/relationships/image" Target="/media/image.jpg" Id="R444c92fa1b224caf" /><Relationship Type="http://schemas.openxmlformats.org/officeDocument/2006/relationships/hyperlink" Target="https://meteor.aihw.gov.au/content/503925" TargetMode="External" Id="Rf7c0078ac6b24a9a" /></Relationships>
</file>

<file path=word/_rels/header1.xml.rels>&#65279;<?xml version="1.0" encoding="utf-8"?><Relationships xmlns="http://schemas.openxmlformats.org/package/2006/relationships"><Relationship Type="http://schemas.openxmlformats.org/officeDocument/2006/relationships/image" Target="/media/image.png" Id="R17d3484b6860431e" /></Relationships>
</file>