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be07a970e94e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b44618ef242a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32f9fc18c14a12">
              <w:r>
                <w:rPr>
                  <w:rStyle w:val="Hyperlink"/>
                </w:rPr>
                <w:t xml:space="preserve">National Healthcare Agreement (2013)</w:t>
              </w:r>
            </w:hyperlink>
          </w:p>
          <w:p>
            <w:pPr>
              <w:pStyle w:val="registration-status"/>
              <w:spacing w:before="0" w:after="0"/>
            </w:pPr>
            <w:hyperlink w:history="true" r:id="R094e579fc7ee423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d9df965403450e">
              <w:r>
                <w:rPr>
                  <w:rStyle w:val="Hyperlink"/>
                </w:rPr>
                <w:t xml:space="preserve">Primary and Community Health</w:t>
              </w:r>
            </w:hyperlink>
          </w:p>
          <w:p>
            <w:pPr>
              <w:pStyle w:val="registration-status"/>
              <w:spacing w:before="0" w:after="0"/>
            </w:pPr>
            <w:hyperlink w:history="true" r:id="R5f7d16d477f042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0f1499cc100407b">
              <w:r>
                <w:rPr>
                  <w:rStyle w:val="Hyperlink"/>
                </w:rPr>
                <w:t xml:space="preserve">National Healthcare Agreement: PI 12-Waiting times for GPs, 2013 QS</w:t>
              </w:r>
            </w:hyperlink>
          </w:p>
          <w:p>
            <w:pPr>
              <w:pStyle w:val="registration-status"/>
              <w:spacing w:before="0" w:after="0"/>
            </w:pPr>
            <w:hyperlink w:history="true" r:id="R5b1dd7052d78419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af0946ead28e47c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bad793b768ce4c2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7ffca7827293409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b2407d5f2994c4b">
              <w:r>
                <w:rPr>
                  <w:rStyle w:val="Hyperlink"/>
                </w:rPr>
                <w:t xml:space="preserve">Person—age, total years N[NN]</w:t>
              </w:r>
            </w:hyperlink>
          </w:p>
          <w:p>
            <w:r>
              <w:rPr>
                <w:rStyle w:val="row-content"/>
                <w:b/>
              </w:rPr>
              <w:t xml:space="preserve">Data Source</w:t>
            </w:r>
          </w:p>
          <w:p>
            <w:hyperlink w:history="true" r:id="R34ad4a197723412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waiting time category,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waiting time category, by:</w:t>
            </w:r>
          </w:p>
          <w:p>
            <w:pPr>
              <w:pStyle w:val="ListParagraph"/>
              <w:numPr>
                <w:ilvl w:val="0"/>
                <w:numId w:val="3"/>
              </w:numPr>
            </w:pPr>
            <w:r>
              <w:rPr>
                <w:rStyle w:val="row-content-rich-text"/>
              </w:rPr>
              <w:t xml:space="preserve">SEIFA Index of Relative Socio-Economic Disadvantage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b9fc33505dad4fc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81f316ee03ef4518">
              <w:r>
                <w:rPr>
                  <w:rStyle w:val="Hyperlink"/>
                </w:rPr>
                <w:t xml:space="preserve">Person—area of usual residence, geographical location code (ASGC 2010) NNNNN</w:t>
              </w:r>
            </w:hyperlink>
          </w:p>
          <w:p>
            <w:r>
              <w:rPr>
                <w:rStyle w:val="row-content"/>
                <w:b/>
              </w:rPr>
              <w:t xml:space="preserve">Data Source</w:t>
            </w:r>
          </w:p>
          <w:p>
            <w:hyperlink w:history="true" r:id="R60d3ddbdf29c483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2013 Council of Australian Governments (COAG) Reform Council (CRC) report: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e3164bdd1e499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c1d2a7f0b44ac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79346bc6a4672">
              <w:r>
                <w:rPr>
                  <w:rStyle w:val="Hyperlink"/>
                </w:rPr>
                <w:t xml:space="preserve">National Healthcare Agreement: PI 14-Waiting times for GPs, 2012</w:t>
              </w:r>
            </w:hyperlink>
          </w:p>
          <w:p>
            <w:pPr>
              <w:pStyle w:val="registration-status"/>
              <w:spacing w:before="0" w:after="0"/>
            </w:pPr>
            <w:hyperlink w:history="true" r:id="R5084272301134272">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137c40a638f34d88">
              <w:r>
                <w:rPr>
                  <w:rStyle w:val="Hyperlink"/>
                </w:rPr>
                <w:t xml:space="preserve">National Healthcare Agreement: PI 12-Waiting times for GPs, 2014</w:t>
              </w:r>
            </w:hyperlink>
          </w:p>
          <w:p>
            <w:pPr>
              <w:pStyle w:val="registration-status"/>
              <w:spacing w:before="0" w:after="0"/>
            </w:pPr>
            <w:hyperlink w:history="true" r:id="R4035db956a764ee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4a462618cc84afa">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ee83cf94e3c143f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ae42615ca2d4857">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36e6e92558a942f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d3f70ab07314de0">
              <w:r>
                <w:rPr>
                  <w:rStyle w:val="Hyperlink"/>
                </w:rPr>
                <w:t xml:space="preserve">National Healthcare Agreement: PI 21a-Waiting times for emergency hospital care: Proportion seen on time, 2013</w:t>
              </w:r>
            </w:hyperlink>
          </w:p>
          <w:p>
            <w:pPr>
              <w:pStyle w:val="registration-status"/>
              <w:spacing w:before="0" w:after="0"/>
            </w:pPr>
            <w:hyperlink w:history="true" r:id="R0931bf1e4393491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e310193c54b48e3">
              <w:r>
                <w:rPr>
                  <w:rStyle w:val="Hyperlink"/>
                </w:rPr>
                <w:t xml:space="preserve">National Healthcare Agreement: PI 32-Patient satisfaction/experience, 2013</w:t>
              </w:r>
            </w:hyperlink>
          </w:p>
          <w:p>
            <w:pPr>
              <w:pStyle w:val="registration-status"/>
              <w:spacing w:before="0" w:after="0"/>
            </w:pPr>
            <w:hyperlink w:history="true" r:id="R58f330f4ea134b6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ffb46b438404973">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07230afeb7ff459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5389b570dc6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1e6d985b7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89b570dc64a9d" /><Relationship Type="http://schemas.openxmlformats.org/officeDocument/2006/relationships/header" Target="/word/header1.xml" Id="Racdb37fecc174ac5" /><Relationship Type="http://schemas.openxmlformats.org/officeDocument/2006/relationships/settings" Target="/word/settings.xml" Id="R55f3a9d408dc4a57" /><Relationship Type="http://schemas.openxmlformats.org/officeDocument/2006/relationships/styles" Target="/word/styles.xml" Id="R476cf30b28ba498b" /><Relationship Type="http://schemas.openxmlformats.org/officeDocument/2006/relationships/numbering" Target="/word/numbering.xml" Id="R45f3c479b74645b6" /><Relationship Type="http://schemas.openxmlformats.org/officeDocument/2006/relationships/hyperlink" Target="https://meteor.aihw.gov.au/RegistrationAuthority/12" TargetMode="External" Id="R4e8b44618ef242a6" /><Relationship Type="http://schemas.openxmlformats.org/officeDocument/2006/relationships/hyperlink" Target="https://meteor.aihw.gov.au/content/496807" TargetMode="External" Id="R7032f9fc18c14a12" /><Relationship Type="http://schemas.openxmlformats.org/officeDocument/2006/relationships/hyperlink" Target="https://meteor.aihw.gov.au/RegistrationAuthority/12" TargetMode="External" Id="R094e579fc7ee4235" /><Relationship Type="http://schemas.openxmlformats.org/officeDocument/2006/relationships/hyperlink" Target="https://meteor.aihw.gov.au/content/393484" TargetMode="External" Id="R42d9df965403450e" /><Relationship Type="http://schemas.openxmlformats.org/officeDocument/2006/relationships/hyperlink" Target="https://meteor.aihw.gov.au/RegistrationAuthority/12" TargetMode="External" Id="R5f7d16d477f042f8" /><Relationship Type="http://schemas.openxmlformats.org/officeDocument/2006/relationships/hyperlink" Target="https://meteor.aihw.gov.au/content/511934" TargetMode="External" Id="Rd0f1499cc100407b" /><Relationship Type="http://schemas.openxmlformats.org/officeDocument/2006/relationships/hyperlink" Target="https://meteor.aihw.gov.au/RegistrationAuthority/12" TargetMode="External" Id="R5b1dd7052d784197" /><Relationship Type="http://schemas.openxmlformats.org/officeDocument/2006/relationships/hyperlink" Target="https://meteor.aihw.gov.au/content/394410" TargetMode="External" Id="Raf0946ead28e47cf" /><Relationship Type="http://schemas.openxmlformats.org/officeDocument/2006/relationships/hyperlink" Target="https://meteor.aihw.gov.au/content/394410" TargetMode="External" Id="Rbad793b768ce4c23" /><Relationship Type="http://schemas.openxmlformats.org/officeDocument/2006/relationships/hyperlink" Target="https://meteor.aihw.gov.au/content/394410" TargetMode="External" Id="R7ffca7827293409b" /><Relationship Type="http://schemas.openxmlformats.org/officeDocument/2006/relationships/hyperlink" Target="https://meteor.aihw.gov.au/content/303794" TargetMode="External" Id="R0b2407d5f2994c4b" /><Relationship Type="http://schemas.openxmlformats.org/officeDocument/2006/relationships/hyperlink" Target="https://meteor.aihw.gov.au/content/394410" TargetMode="External" Id="R34ad4a1977234126" /><Relationship Type="http://schemas.openxmlformats.org/officeDocument/2006/relationships/hyperlink" Target="https://meteor.aihw.gov.au/content/394410" TargetMode="External" Id="Rb9fc33505dad4fc2" /><Relationship Type="http://schemas.openxmlformats.org/officeDocument/2006/relationships/hyperlink" Target="https://meteor.aihw.gov.au/content/426285" TargetMode="External" Id="R81f316ee03ef4518" /><Relationship Type="http://schemas.openxmlformats.org/officeDocument/2006/relationships/hyperlink" Target="https://meteor.aihw.gov.au/content/394410" TargetMode="External" Id="R60d3ddbdf29c4835" /><Relationship Type="http://schemas.openxmlformats.org/officeDocument/2006/relationships/hyperlink" Target="https://meteor.aihw.gov.au/content/392591" TargetMode="External" Id="R5ae3164bdd1e499e" /><Relationship Type="http://schemas.openxmlformats.org/officeDocument/2006/relationships/hyperlink" Target="https://meteor.aihw.gov.au/content/394410" TargetMode="External" Id="R05c1d2a7f0b44ac5" /><Relationship Type="http://schemas.openxmlformats.org/officeDocument/2006/relationships/hyperlink" Target="https://meteor.aihw.gov.au/content/436845" TargetMode="External" Id="R71f79346bc6a4672" /><Relationship Type="http://schemas.openxmlformats.org/officeDocument/2006/relationships/hyperlink" Target="https://meteor.aihw.gov.au/RegistrationAuthority/12" TargetMode="External" Id="R5084272301134272" /><Relationship Type="http://schemas.openxmlformats.org/officeDocument/2006/relationships/hyperlink" Target="https://meteor.aihw.gov.au/content/517663" TargetMode="External" Id="R137c40a638f34d88" /><Relationship Type="http://schemas.openxmlformats.org/officeDocument/2006/relationships/hyperlink" Target="https://meteor.aihw.gov.au/RegistrationAuthority/12" TargetMode="External" Id="R4035db956a764ee7" /><Relationship Type="http://schemas.openxmlformats.org/officeDocument/2006/relationships/hyperlink" Target="https://meteor.aihw.gov.au/content/435832" TargetMode="External" Id="Re4a462618cc84afa" /><Relationship Type="http://schemas.openxmlformats.org/officeDocument/2006/relationships/hyperlink" Target="https://meteor.aihw.gov.au/RegistrationAuthority/12" TargetMode="External" Id="Ree83cf94e3c143fb" /><Relationship Type="http://schemas.openxmlformats.org/officeDocument/2006/relationships/hyperlink" Target="https://meteor.aihw.gov.au/content/497222" TargetMode="External" Id="Rcae42615ca2d4857" /><Relationship Type="http://schemas.openxmlformats.org/officeDocument/2006/relationships/hyperlink" Target="https://meteor.aihw.gov.au/RegistrationAuthority/12" TargetMode="External" Id="R36e6e92558a942f8" /><Relationship Type="http://schemas.openxmlformats.org/officeDocument/2006/relationships/hyperlink" Target="https://meteor.aihw.gov.au/content/497186" TargetMode="External" Id="R2d3f70ab07314de0" /><Relationship Type="http://schemas.openxmlformats.org/officeDocument/2006/relationships/hyperlink" Target="https://meteor.aihw.gov.au/RegistrationAuthority/12" TargetMode="External" Id="R0931bf1e4393491c" /><Relationship Type="http://schemas.openxmlformats.org/officeDocument/2006/relationships/hyperlink" Target="https://meteor.aihw.gov.au/content/496816" TargetMode="External" Id="Ree310193c54b48e3" /><Relationship Type="http://schemas.openxmlformats.org/officeDocument/2006/relationships/hyperlink" Target="https://meteor.aihw.gov.au/RegistrationAuthority/12" TargetMode="External" Id="R58f330f4ea134b6b" /><Relationship Type="http://schemas.openxmlformats.org/officeDocument/2006/relationships/hyperlink" Target="https://meteor.aihw.gov.au/content/496813" TargetMode="External" Id="Rcffb46b438404973" /><Relationship Type="http://schemas.openxmlformats.org/officeDocument/2006/relationships/hyperlink" Target="https://meteor.aihw.gov.au/RegistrationAuthority/12" TargetMode="External" Id="R07230afeb7ff4591" /></Relationships>
</file>

<file path=word/_rels/header1.xml.rels>&#65279;<?xml version="1.0" encoding="utf-8"?><Relationships xmlns="http://schemas.openxmlformats.org/package/2006/relationships"><Relationship Type="http://schemas.openxmlformats.org/officeDocument/2006/relationships/image" Target="/media/image.png" Id="R0f91e6d985b74d1a" /></Relationships>
</file>