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3213d6af2437e" /></Relationships>
</file>

<file path=word/document.xml><?xml version="1.0" encoding="utf-8"?>
<w:document xmlns:r="http://schemas.openxmlformats.org/officeDocument/2006/relationships" xmlns:w="http://schemas.openxmlformats.org/wordprocessingml/2006/main">
  <w:body>
    <w:p>
      <w:pPr>
        <w:pStyle w:val="Title"/>
      </w:pPr>
      <w:r>
        <w:t>Service type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a610a7eaa41ec">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751ff25f53724f7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f7247ba6794dc1">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43b732e20954137">
              <w:r>
                <w:rPr>
                  <w:rStyle w:val="Hyperlink"/>
                </w:rPr>
                <w:t xml:space="preserve">Service type outlet—full financial year funding indicator </w:t>
              </w:r>
            </w:hyperlink>
          </w:p>
          <w:p>
            <w:pPr>
              <w:spacing w:before="0" w:after="0"/>
            </w:pPr>
            <w:r>
              <w:rPr>
                <w:rStyle w:val="row-content"/>
                <w:color w:val="244061"/>
              </w:rPr>
              <w:t xml:space="preserve">       </w:t>
            </w:r>
            <w:hyperlink w:history="true" r:id="R02c706c3f0994fd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1bc00b7410d42a2">
              <w:r>
                <w:rPr>
                  <w:rStyle w:val="Hyperlink"/>
                  <w:color w:val="244061"/>
                </w:rPr>
                <w:t xml:space="preserve">Disability</w:t>
              </w:r>
            </w:hyperlink>
            <w:r>
              <w:rPr>
                <w:rStyle w:val="row-content"/>
                <w:color w:val="244061"/>
              </w:rPr>
              <w:t xml:space="preserve">, Superseded 29/02/2016</w:t>
            </w:r>
          </w:p>
          <w:p>
            <w:r>
              <w:br/>
            </w:r>
            <w:hyperlink w:history="true" r:id="R0dce53be39bf40b1">
              <w:r>
                <w:rPr>
                  <w:rStyle w:val="Hyperlink"/>
                </w:rPr>
                <w:t xml:space="preserve">Service type outlet—full financial year funding indicator </w:t>
              </w:r>
            </w:hyperlink>
          </w:p>
          <w:p>
            <w:pPr>
              <w:spacing w:before="0" w:after="0"/>
            </w:pPr>
            <w:r>
              <w:rPr>
                <w:rStyle w:val="row-content"/>
                <w:color w:val="244061"/>
              </w:rPr>
              <w:t xml:space="preserve">       </w:t>
            </w:r>
            <w:hyperlink w:history="true" r:id="R2e7bc5ee3c45416f">
              <w:r>
                <w:rPr>
                  <w:rStyle w:val="Hyperlink"/>
                  <w:color w:val="244061"/>
                </w:rPr>
                <w:t xml:space="preserve">Disability</w:t>
              </w:r>
            </w:hyperlink>
            <w:r>
              <w:rPr>
                <w:rStyle w:val="row-content"/>
                <w:color w:val="244061"/>
              </w:rPr>
              <w:t xml:space="preserve">, Standard 29/02/2016</w:t>
            </w:r>
          </w:p>
          <w:p>
            <w:r>
              <w:br/>
            </w:r>
            <w:hyperlink w:history="true" r:id="R3f89d964a31242dd">
              <w:r>
                <w:rPr>
                  <w:rStyle w:val="Hyperlink"/>
                </w:rPr>
                <w:t xml:space="preserve">Service type outlet—full-time equivalent staff </w:t>
              </w:r>
            </w:hyperlink>
          </w:p>
          <w:p>
            <w:pPr>
              <w:spacing w:before="0" w:after="0"/>
            </w:pPr>
            <w:r>
              <w:rPr>
                <w:rStyle w:val="row-content"/>
                <w:color w:val="244061"/>
              </w:rPr>
              <w:t xml:space="preserve">       </w:t>
            </w:r>
            <w:hyperlink w:history="true" r:id="Rd577514578a548a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fc7244c3e0c48de">
              <w:r>
                <w:rPr>
                  <w:rStyle w:val="Hyperlink"/>
                  <w:color w:val="244061"/>
                </w:rPr>
                <w:t xml:space="preserve">Disability</w:t>
              </w:r>
            </w:hyperlink>
            <w:r>
              <w:rPr>
                <w:rStyle w:val="row-content"/>
                <w:color w:val="244061"/>
              </w:rPr>
              <w:t xml:space="preserve">, Standard 13/08/2015</w:t>
            </w:r>
          </w:p>
          <w:p>
            <w:r>
              <w:br/>
            </w:r>
            <w:hyperlink w:history="true" r:id="Rf5835a5ee9e3483b">
              <w:r>
                <w:rPr>
                  <w:rStyle w:val="Hyperlink"/>
                </w:rPr>
                <w:t xml:space="preserve">Service type outlet—funding allocated </w:t>
              </w:r>
            </w:hyperlink>
          </w:p>
          <w:p>
            <w:pPr>
              <w:spacing w:before="0" w:after="0"/>
            </w:pPr>
            <w:r>
              <w:rPr>
                <w:rStyle w:val="row-content"/>
                <w:color w:val="244061"/>
              </w:rPr>
              <w:t xml:space="preserve">       </w:t>
            </w:r>
            <w:hyperlink w:history="true" r:id="Rccb2dbbab7ee4324">
              <w:r>
                <w:rPr>
                  <w:rStyle w:val="Hyperlink"/>
                  <w:color w:val="244061"/>
                </w:rPr>
                <w:t xml:space="preserve">Disability</w:t>
              </w:r>
            </w:hyperlink>
            <w:r>
              <w:rPr>
                <w:rStyle w:val="row-content"/>
                <w:color w:val="244061"/>
              </w:rPr>
              <w:t xml:space="preserve">, Standard 29/02/2016</w:t>
            </w:r>
          </w:p>
          <w:p>
            <w:r>
              <w:br/>
            </w:r>
            <w:hyperlink w:history="true" r:id="R62f147b420cb4b98">
              <w:r>
                <w:rPr>
                  <w:rStyle w:val="Hyperlink"/>
                </w:rPr>
                <w:t xml:space="preserve">Service type outlet—funding source </w:t>
              </w:r>
            </w:hyperlink>
          </w:p>
          <w:p>
            <w:pPr>
              <w:spacing w:before="0" w:after="0"/>
            </w:pPr>
            <w:r>
              <w:rPr>
                <w:rStyle w:val="row-content"/>
                <w:color w:val="244061"/>
              </w:rPr>
              <w:t xml:space="preserve">       </w:t>
            </w:r>
            <w:hyperlink w:history="true" r:id="R36a72a696f0e47f3">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8a2c023f3c624be7">
              <w:r>
                <w:rPr>
                  <w:rStyle w:val="Hyperlink"/>
                  <w:color w:val="244061"/>
                </w:rPr>
                <w:t xml:space="preserve">Disability</w:t>
              </w:r>
            </w:hyperlink>
            <w:r>
              <w:rPr>
                <w:rStyle w:val="row-content"/>
                <w:color w:val="244061"/>
              </w:rPr>
              <w:t xml:space="preserve">, Standard 07/10/2014</w:t>
            </w:r>
          </w:p>
          <w:p>
            <w:r>
              <w:br/>
            </w:r>
            <w:hyperlink w:history="true" r:id="R71e2cb7cba804a1c">
              <w:r>
                <w:rPr>
                  <w:rStyle w:val="Hyperlink"/>
                </w:rPr>
                <w:t xml:space="preserve">Service type outlet—geographic location </w:t>
              </w:r>
            </w:hyperlink>
          </w:p>
          <w:p>
            <w:pPr>
              <w:spacing w:before="0" w:after="0"/>
            </w:pPr>
            <w:r>
              <w:rPr>
                <w:rStyle w:val="row-content"/>
                <w:color w:val="244061"/>
              </w:rPr>
              <w:t xml:space="preserve">       </w:t>
            </w:r>
            <w:hyperlink w:history="true" r:id="Rf7b5af67b3c74d05">
              <w:r>
                <w:rPr>
                  <w:rStyle w:val="Hyperlink"/>
                  <w:color w:val="244061"/>
                </w:rPr>
                <w:t xml:space="preserve">Disability</w:t>
              </w:r>
            </w:hyperlink>
            <w:r>
              <w:rPr>
                <w:rStyle w:val="row-content"/>
                <w:color w:val="244061"/>
              </w:rPr>
              <w:t xml:space="preserve">, Standard 29/02/2016</w:t>
            </w:r>
          </w:p>
          <w:p>
            <w:r>
              <w:br/>
            </w:r>
            <w:hyperlink w:history="true" r:id="Rf241d4777d0e44ad">
              <w:r>
                <w:rPr>
                  <w:rStyle w:val="Hyperlink"/>
                </w:rPr>
                <w:t xml:space="preserve">Service type outlet—hours worked </w:t>
              </w:r>
            </w:hyperlink>
          </w:p>
          <w:p>
            <w:pPr>
              <w:spacing w:before="0" w:after="0"/>
            </w:pPr>
            <w:r>
              <w:rPr>
                <w:rStyle w:val="row-content"/>
                <w:color w:val="244061"/>
              </w:rPr>
              <w:t xml:space="preserve">       </w:t>
            </w:r>
            <w:hyperlink w:history="true" r:id="R33b6ac715b1542d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8cd7ceb155e4147">
              <w:r>
                <w:rPr>
                  <w:rStyle w:val="Hyperlink"/>
                  <w:color w:val="244061"/>
                </w:rPr>
                <w:t xml:space="preserve">Disability</w:t>
              </w:r>
            </w:hyperlink>
            <w:r>
              <w:rPr>
                <w:rStyle w:val="row-content"/>
                <w:color w:val="244061"/>
              </w:rPr>
              <w:t xml:space="preserve">, Superseded 15/12/2017</w:t>
            </w:r>
          </w:p>
          <w:p>
            <w:r>
              <w:br/>
            </w:r>
            <w:hyperlink w:history="true" r:id="R9417ba22af5c4823">
              <w:r>
                <w:rPr>
                  <w:rStyle w:val="Hyperlink"/>
                </w:rPr>
                <w:t xml:space="preserve">Service type outlet—number of clients </w:t>
              </w:r>
            </w:hyperlink>
          </w:p>
          <w:p>
            <w:pPr>
              <w:spacing w:before="0" w:after="0"/>
            </w:pPr>
            <w:r>
              <w:rPr>
                <w:rStyle w:val="row-content"/>
                <w:color w:val="244061"/>
              </w:rPr>
              <w:t xml:space="preserve">       </w:t>
            </w:r>
            <w:hyperlink w:history="true" r:id="Ref79eb51d7e04bc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5f6bc0190e848bd">
              <w:r>
                <w:rPr>
                  <w:rStyle w:val="Hyperlink"/>
                  <w:color w:val="244061"/>
                </w:rPr>
                <w:t xml:space="preserve">Disability</w:t>
              </w:r>
            </w:hyperlink>
            <w:r>
              <w:rPr>
                <w:rStyle w:val="row-content"/>
                <w:color w:val="244061"/>
              </w:rPr>
              <w:t xml:space="preserve">, Standard 13/08/2015</w:t>
            </w:r>
          </w:p>
          <w:p>
            <w:r>
              <w:br/>
            </w:r>
            <w:hyperlink w:history="true" r:id="R7a6ce25a811c44de">
              <w:r>
                <w:rPr>
                  <w:rStyle w:val="Hyperlink"/>
                </w:rPr>
                <w:t xml:space="preserve">Service type outlet—number of service operation days </w:t>
              </w:r>
            </w:hyperlink>
          </w:p>
          <w:p>
            <w:pPr>
              <w:spacing w:before="0" w:after="0"/>
            </w:pPr>
            <w:r>
              <w:rPr>
                <w:rStyle w:val="row-content"/>
                <w:color w:val="244061"/>
              </w:rPr>
              <w:t xml:space="preserve">       </w:t>
            </w:r>
            <w:hyperlink w:history="true" r:id="R837cae9ef8e54e2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cae6b7a120d4cbf">
              <w:r>
                <w:rPr>
                  <w:rStyle w:val="Hyperlink"/>
                  <w:color w:val="244061"/>
                </w:rPr>
                <w:t xml:space="preserve">Disability</w:t>
              </w:r>
            </w:hyperlink>
            <w:r>
              <w:rPr>
                <w:rStyle w:val="row-content"/>
                <w:color w:val="244061"/>
              </w:rPr>
              <w:t xml:space="preserve">, Standard 13/08/2015</w:t>
            </w:r>
          </w:p>
          <w:p>
            <w:r>
              <w:br/>
            </w:r>
            <w:hyperlink w:history="true" r:id="R4a3ed6387f1a4aa2">
              <w:r>
                <w:rPr>
                  <w:rStyle w:val="Hyperlink"/>
                </w:rPr>
                <w:t xml:space="preserve">Service type outlet—number of service operation hours </w:t>
              </w:r>
            </w:hyperlink>
          </w:p>
          <w:p>
            <w:pPr>
              <w:spacing w:before="0" w:after="0"/>
            </w:pPr>
            <w:r>
              <w:rPr>
                <w:rStyle w:val="row-content"/>
                <w:color w:val="244061"/>
              </w:rPr>
              <w:t xml:space="preserve">       </w:t>
            </w:r>
            <w:hyperlink w:history="true" r:id="R2d48d9c30c1e4b8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65ccd69f3894ca5">
              <w:r>
                <w:rPr>
                  <w:rStyle w:val="Hyperlink"/>
                  <w:color w:val="244061"/>
                </w:rPr>
                <w:t xml:space="preserve">Disability</w:t>
              </w:r>
            </w:hyperlink>
            <w:r>
              <w:rPr>
                <w:rStyle w:val="row-content"/>
                <w:color w:val="244061"/>
              </w:rPr>
              <w:t xml:space="preserve">, Standard 13/08/2015</w:t>
            </w:r>
          </w:p>
          <w:p>
            <w:r>
              <w:br/>
            </w:r>
            <w:hyperlink w:history="true" r:id="R76f520c71f934072">
              <w:r>
                <w:rPr>
                  <w:rStyle w:val="Hyperlink"/>
                </w:rPr>
                <w:t xml:space="preserve">Service type outlet—number of service operation weeks </w:t>
              </w:r>
            </w:hyperlink>
          </w:p>
          <w:p>
            <w:pPr>
              <w:spacing w:before="0" w:after="0"/>
            </w:pPr>
            <w:r>
              <w:rPr>
                <w:rStyle w:val="row-content"/>
                <w:color w:val="244061"/>
              </w:rPr>
              <w:t xml:space="preserve">       </w:t>
            </w:r>
            <w:hyperlink w:history="true" r:id="R50bdcc561ce9462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1c82db3d32e4cee">
              <w:r>
                <w:rPr>
                  <w:rStyle w:val="Hyperlink"/>
                  <w:color w:val="244061"/>
                </w:rPr>
                <w:t xml:space="preserve">Disability</w:t>
              </w:r>
            </w:hyperlink>
            <w:r>
              <w:rPr>
                <w:rStyle w:val="row-content"/>
                <w:color w:val="244061"/>
              </w:rPr>
              <w:t xml:space="preserve">, Standard 13/08/2015</w:t>
            </w:r>
          </w:p>
          <w:p>
            <w:r>
              <w:br/>
            </w:r>
            <w:hyperlink w:history="true" r:id="R898414ccc9eb4a4e">
              <w:r>
                <w:rPr>
                  <w:rStyle w:val="Hyperlink"/>
                </w:rPr>
                <w:t xml:space="preserve">Service type outlet—paid staff hours worked </w:t>
              </w:r>
            </w:hyperlink>
          </w:p>
          <w:p>
            <w:pPr>
              <w:spacing w:before="0" w:after="0"/>
            </w:pPr>
            <w:r>
              <w:rPr>
                <w:rStyle w:val="row-content"/>
                <w:color w:val="244061"/>
              </w:rPr>
              <w:t xml:space="preserve">       </w:t>
            </w:r>
            <w:hyperlink w:history="true" r:id="R6acd53c0f4a646fc">
              <w:r>
                <w:rPr>
                  <w:rStyle w:val="Hyperlink"/>
                  <w:color w:val="244061"/>
                </w:rPr>
                <w:t xml:space="preserve">Disability</w:t>
              </w:r>
            </w:hyperlink>
            <w:r>
              <w:rPr>
                <w:rStyle w:val="row-content"/>
                <w:color w:val="244061"/>
              </w:rPr>
              <w:t xml:space="preserve">, Standard 15/12/2017</w:t>
            </w:r>
          </w:p>
          <w:p>
            <w:r>
              <w:br/>
            </w:r>
            <w:hyperlink w:history="true" r:id="R7bd6c132ac434605">
              <w:r>
                <w:rPr>
                  <w:rStyle w:val="Hyperlink"/>
                </w:rPr>
                <w:t xml:space="preserve">Service type outlet—service activity type</w:t>
              </w:r>
            </w:hyperlink>
          </w:p>
          <w:p>
            <w:pPr>
              <w:spacing w:before="0" w:after="0"/>
            </w:pPr>
            <w:r>
              <w:rPr>
                <w:rStyle w:val="row-content"/>
                <w:color w:val="244061"/>
              </w:rPr>
              <w:t xml:space="preserve">       </w:t>
            </w:r>
            <w:hyperlink w:history="true" r:id="Rb6f0a60e169a4fb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d42044a0f6b4b32">
              <w:r>
                <w:rPr>
                  <w:rStyle w:val="Hyperlink"/>
                  <w:color w:val="244061"/>
                </w:rPr>
                <w:t xml:space="preserve">Disability</w:t>
              </w:r>
            </w:hyperlink>
            <w:r>
              <w:rPr>
                <w:rStyle w:val="row-content"/>
                <w:color w:val="244061"/>
              </w:rPr>
              <w:t xml:space="preserve">, Standard 13/08/2015</w:t>
            </w:r>
          </w:p>
          <w:p>
            <w:r>
              <w:br/>
            </w:r>
            <w:hyperlink w:history="true" r:id="R83d1347c6e1b496b">
              <w:r>
                <w:rPr>
                  <w:rStyle w:val="Hyperlink"/>
                </w:rPr>
                <w:t xml:space="preserve">Service type outlet—service activity type</w:t>
              </w:r>
            </w:hyperlink>
          </w:p>
          <w:p>
            <w:pPr>
              <w:spacing w:before="0" w:after="0"/>
            </w:pPr>
            <w:r>
              <w:rPr>
                <w:rStyle w:val="row-content"/>
                <w:color w:val="244061"/>
              </w:rPr>
              <w:t xml:space="preserve">       </w:t>
            </w:r>
            <w:hyperlink w:history="true" r:id="R85909856fb264960">
              <w:r>
                <w:rPr>
                  <w:rStyle w:val="Hyperlink"/>
                  <w:color w:val="244061"/>
                </w:rPr>
                <w:t xml:space="preserve">Disability</w:t>
              </w:r>
            </w:hyperlink>
            <w:r>
              <w:rPr>
                <w:rStyle w:val="row-content"/>
                <w:color w:val="244061"/>
              </w:rPr>
              <w:t xml:space="preserve">, Standard 13/08/2015</w:t>
            </w:r>
          </w:p>
          <w:p>
            <w:r>
              <w:br/>
            </w:r>
            <w:hyperlink w:history="true" r:id="R1a9c4965c38e4505">
              <w:r>
                <w:rPr>
                  <w:rStyle w:val="Hyperlink"/>
                </w:rPr>
                <w:t xml:space="preserve">Service type outlet—service type outlet identifier </w:t>
              </w:r>
            </w:hyperlink>
          </w:p>
          <w:p>
            <w:pPr>
              <w:spacing w:before="0" w:after="0"/>
            </w:pPr>
            <w:r>
              <w:rPr>
                <w:rStyle w:val="row-content"/>
                <w:color w:val="244061"/>
              </w:rPr>
              <w:t xml:space="preserve">       </w:t>
            </w:r>
            <w:hyperlink w:history="true" r:id="R4c6ee324dc0d460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28823fa81d84639">
              <w:r>
                <w:rPr>
                  <w:rStyle w:val="Hyperlink"/>
                  <w:color w:val="244061"/>
                </w:rPr>
                <w:t xml:space="preserve">Disability</w:t>
              </w:r>
            </w:hyperlink>
            <w:r>
              <w:rPr>
                <w:rStyle w:val="row-content"/>
                <w:color w:val="244061"/>
              </w:rPr>
              <w:t xml:space="preserve">, Standard 07/10/2014</w:t>
            </w:r>
          </w:p>
          <w:p>
            <w:r>
              <w:br/>
            </w:r>
            <w:hyperlink w:history="true" r:id="R8ce4a65009444ae3">
              <w:r>
                <w:rPr>
                  <w:rStyle w:val="Hyperlink"/>
                </w:rPr>
                <w:t xml:space="preserve">Service type outlet—unpaid staff hours worked </w:t>
              </w:r>
            </w:hyperlink>
          </w:p>
          <w:p>
            <w:pPr>
              <w:spacing w:before="0" w:after="0"/>
            </w:pPr>
            <w:r>
              <w:rPr>
                <w:rStyle w:val="row-content"/>
                <w:color w:val="244061"/>
              </w:rPr>
              <w:t xml:space="preserve">       </w:t>
            </w:r>
            <w:hyperlink w:history="true" r:id="Ra8da79857231483f">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2c33fbf42f16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d3570000b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3fbf42f164ac7" /><Relationship Type="http://schemas.openxmlformats.org/officeDocument/2006/relationships/header" Target="/word/header1.xml" Id="R680fb2e786ab4e59" /><Relationship Type="http://schemas.openxmlformats.org/officeDocument/2006/relationships/settings" Target="/word/settings.xml" Id="R6d5fe283314d435f" /><Relationship Type="http://schemas.openxmlformats.org/officeDocument/2006/relationships/styles" Target="/word/styles.xml" Id="R64868cc120964570" /><Relationship Type="http://schemas.openxmlformats.org/officeDocument/2006/relationships/hyperlink" Target="https://meteor.aihw.gov.au/RegistrationAuthority/1" TargetMode="External" Id="Rc6aa610a7eaa41ec" /><Relationship Type="http://schemas.openxmlformats.org/officeDocument/2006/relationships/hyperlink" Target="https://meteor.aihw.gov.au/RegistrationAuthority/16" TargetMode="External" Id="R751ff25f53724f71" /><Relationship Type="http://schemas.openxmlformats.org/officeDocument/2006/relationships/hyperlink" Target="https://meteor.aihw.gov.au/content/281131" TargetMode="External" Id="Rf7f7247ba6794dc1" /><Relationship Type="http://schemas.openxmlformats.org/officeDocument/2006/relationships/hyperlink" Target="https://meteor.aihw.gov.au/content/497582" TargetMode="External" Id="R043b732e20954137" /><Relationship Type="http://schemas.openxmlformats.org/officeDocument/2006/relationships/hyperlink" Target="https://meteor.aihw.gov.au/RegistrationAuthority/1" TargetMode="External" Id="R02c706c3f0994fd3" /><Relationship Type="http://schemas.openxmlformats.org/officeDocument/2006/relationships/hyperlink" Target="https://meteor.aihw.gov.au/RegistrationAuthority/16" TargetMode="External" Id="R41bc00b7410d42a2" /><Relationship Type="http://schemas.openxmlformats.org/officeDocument/2006/relationships/hyperlink" Target="https://meteor.aihw.gov.au/content/623504" TargetMode="External" Id="R0dce53be39bf40b1" /><Relationship Type="http://schemas.openxmlformats.org/officeDocument/2006/relationships/hyperlink" Target="https://meteor.aihw.gov.au/RegistrationAuthority/16" TargetMode="External" Id="R2e7bc5ee3c45416f" /><Relationship Type="http://schemas.openxmlformats.org/officeDocument/2006/relationships/hyperlink" Target="https://meteor.aihw.gov.au/content/498099" TargetMode="External" Id="R3f89d964a31242dd" /><Relationship Type="http://schemas.openxmlformats.org/officeDocument/2006/relationships/hyperlink" Target="https://meteor.aihw.gov.au/RegistrationAuthority/1" TargetMode="External" Id="Rd577514578a548ad" /><Relationship Type="http://schemas.openxmlformats.org/officeDocument/2006/relationships/hyperlink" Target="https://meteor.aihw.gov.au/RegistrationAuthority/16" TargetMode="External" Id="R7fc7244c3e0c48de" /><Relationship Type="http://schemas.openxmlformats.org/officeDocument/2006/relationships/hyperlink" Target="https://meteor.aihw.gov.au/content/621503" TargetMode="External" Id="Rf5835a5ee9e3483b" /><Relationship Type="http://schemas.openxmlformats.org/officeDocument/2006/relationships/hyperlink" Target="https://meteor.aihw.gov.au/RegistrationAuthority/16" TargetMode="External" Id="Rccb2dbbab7ee4324" /><Relationship Type="http://schemas.openxmlformats.org/officeDocument/2006/relationships/hyperlink" Target="https://meteor.aihw.gov.au/content/497724" TargetMode="External" Id="R62f147b420cb4b98" /><Relationship Type="http://schemas.openxmlformats.org/officeDocument/2006/relationships/hyperlink" Target="https://meteor.aihw.gov.au/RegistrationAuthority/1" TargetMode="External" Id="R36a72a696f0e47f3" /><Relationship Type="http://schemas.openxmlformats.org/officeDocument/2006/relationships/hyperlink" Target="https://meteor.aihw.gov.au/RegistrationAuthority/16" TargetMode="External" Id="R8a2c023f3c624be7" /><Relationship Type="http://schemas.openxmlformats.org/officeDocument/2006/relationships/hyperlink" Target="https://meteor.aihw.gov.au/content/621564" TargetMode="External" Id="R71e2cb7cba804a1c" /><Relationship Type="http://schemas.openxmlformats.org/officeDocument/2006/relationships/hyperlink" Target="https://meteor.aihw.gov.au/RegistrationAuthority/16" TargetMode="External" Id="Rf7b5af67b3c74d05" /><Relationship Type="http://schemas.openxmlformats.org/officeDocument/2006/relationships/hyperlink" Target="https://meteor.aihw.gov.au/content/497561" TargetMode="External" Id="Rf241d4777d0e44ad" /><Relationship Type="http://schemas.openxmlformats.org/officeDocument/2006/relationships/hyperlink" Target="https://meteor.aihw.gov.au/RegistrationAuthority/1" TargetMode="External" Id="R33b6ac715b1542db" /><Relationship Type="http://schemas.openxmlformats.org/officeDocument/2006/relationships/hyperlink" Target="https://meteor.aihw.gov.au/RegistrationAuthority/16" TargetMode="External" Id="R58cd7ceb155e4147" /><Relationship Type="http://schemas.openxmlformats.org/officeDocument/2006/relationships/hyperlink" Target="https://meteor.aihw.gov.au/content/497577" TargetMode="External" Id="R9417ba22af5c4823" /><Relationship Type="http://schemas.openxmlformats.org/officeDocument/2006/relationships/hyperlink" Target="https://meteor.aihw.gov.au/RegistrationAuthority/1" TargetMode="External" Id="Ref79eb51d7e04bcb" /><Relationship Type="http://schemas.openxmlformats.org/officeDocument/2006/relationships/hyperlink" Target="https://meteor.aihw.gov.au/RegistrationAuthority/16" TargetMode="External" Id="Rd5f6bc0190e848bd" /><Relationship Type="http://schemas.openxmlformats.org/officeDocument/2006/relationships/hyperlink" Target="https://meteor.aihw.gov.au/content/497590" TargetMode="External" Id="R7a6ce25a811c44de" /><Relationship Type="http://schemas.openxmlformats.org/officeDocument/2006/relationships/hyperlink" Target="https://meteor.aihw.gov.au/RegistrationAuthority/1" TargetMode="External" Id="R837cae9ef8e54e23" /><Relationship Type="http://schemas.openxmlformats.org/officeDocument/2006/relationships/hyperlink" Target="https://meteor.aihw.gov.au/RegistrationAuthority/16" TargetMode="External" Id="R5cae6b7a120d4cbf" /><Relationship Type="http://schemas.openxmlformats.org/officeDocument/2006/relationships/hyperlink" Target="https://meteor.aihw.gov.au/content/497594" TargetMode="External" Id="R4a3ed6387f1a4aa2" /><Relationship Type="http://schemas.openxmlformats.org/officeDocument/2006/relationships/hyperlink" Target="https://meteor.aihw.gov.au/RegistrationAuthority/1" TargetMode="External" Id="R2d48d9c30c1e4b85" /><Relationship Type="http://schemas.openxmlformats.org/officeDocument/2006/relationships/hyperlink" Target="https://meteor.aihw.gov.au/RegistrationAuthority/16" TargetMode="External" Id="R465ccd69f3894ca5" /><Relationship Type="http://schemas.openxmlformats.org/officeDocument/2006/relationships/hyperlink" Target="https://meteor.aihw.gov.au/content/497586" TargetMode="External" Id="R76f520c71f934072" /><Relationship Type="http://schemas.openxmlformats.org/officeDocument/2006/relationships/hyperlink" Target="https://meteor.aihw.gov.au/RegistrationAuthority/1" TargetMode="External" Id="R50bdcc561ce94624" /><Relationship Type="http://schemas.openxmlformats.org/officeDocument/2006/relationships/hyperlink" Target="https://meteor.aihw.gov.au/RegistrationAuthority/16" TargetMode="External" Id="R41c82db3d32e4cee" /><Relationship Type="http://schemas.openxmlformats.org/officeDocument/2006/relationships/hyperlink" Target="https://meteor.aihw.gov.au/content/680396" TargetMode="External" Id="R898414ccc9eb4a4e" /><Relationship Type="http://schemas.openxmlformats.org/officeDocument/2006/relationships/hyperlink" Target="https://meteor.aihw.gov.au/RegistrationAuthority/16" TargetMode="External" Id="R6acd53c0f4a646fc" /><Relationship Type="http://schemas.openxmlformats.org/officeDocument/2006/relationships/hyperlink" Target="https://meteor.aihw.gov.au/content/497712" TargetMode="External" Id="R7bd6c132ac434605" /><Relationship Type="http://schemas.openxmlformats.org/officeDocument/2006/relationships/hyperlink" Target="https://meteor.aihw.gov.au/RegistrationAuthority/1" TargetMode="External" Id="Rb6f0a60e169a4fb5" /><Relationship Type="http://schemas.openxmlformats.org/officeDocument/2006/relationships/hyperlink" Target="https://meteor.aihw.gov.au/RegistrationAuthority/16" TargetMode="External" Id="R8d42044a0f6b4b32" /><Relationship Type="http://schemas.openxmlformats.org/officeDocument/2006/relationships/hyperlink" Target="https://meteor.aihw.gov.au/content/613277" TargetMode="External" Id="R83d1347c6e1b496b" /><Relationship Type="http://schemas.openxmlformats.org/officeDocument/2006/relationships/hyperlink" Target="https://meteor.aihw.gov.au/RegistrationAuthority/16" TargetMode="External" Id="R85909856fb264960" /><Relationship Type="http://schemas.openxmlformats.org/officeDocument/2006/relationships/hyperlink" Target="https://meteor.aihw.gov.au/content/495940" TargetMode="External" Id="R1a9c4965c38e4505" /><Relationship Type="http://schemas.openxmlformats.org/officeDocument/2006/relationships/hyperlink" Target="https://meteor.aihw.gov.au/RegistrationAuthority/1" TargetMode="External" Id="R4c6ee324dc0d460c" /><Relationship Type="http://schemas.openxmlformats.org/officeDocument/2006/relationships/hyperlink" Target="https://meteor.aihw.gov.au/RegistrationAuthority/16" TargetMode="External" Id="Rb28823fa81d84639" /><Relationship Type="http://schemas.openxmlformats.org/officeDocument/2006/relationships/hyperlink" Target="https://meteor.aihw.gov.au/content/680410" TargetMode="External" Id="R8ce4a65009444ae3" /><Relationship Type="http://schemas.openxmlformats.org/officeDocument/2006/relationships/hyperlink" Target="https://meteor.aihw.gov.au/RegistrationAuthority/16" TargetMode="External" Id="Ra8da79857231483f" /></Relationships>
</file>

<file path=word/_rels/header1.xml.rels>&#65279;<?xml version="1.0" encoding="utf-8"?><Relationships xmlns="http://schemas.openxmlformats.org/package/2006/relationships"><Relationship Type="http://schemas.openxmlformats.org/officeDocument/2006/relationships/image" Target="/media/image.png" Id="R7d0d3570000b402f" /></Relationships>
</file>