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dab9a2e2e48c2"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27c7e4ed843b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n analgesic agent or technique administered to the woman to relieve the pain of labour without causing loss of consciousness." w:history="true" r:id="R7dc7d100af664640">
              <w:r>
                <w:rPr>
                  <w:rStyle w:val="Hyperlink"/>
                  <w:b/>
                </w:rPr>
                <w:t xml:space="preserve">analgesia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03dc7b51b14ea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a9546e28924c8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8860bde434139">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1e10e667a649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bba2a8741e4f28">
              <w:r>
                <w:rPr>
                  <w:rStyle w:val="Hyperlink"/>
                </w:rPr>
                <w:t xml:space="preserve">Birth event—analgesia administered indicator </w:t>
              </w:r>
            </w:hyperlink>
          </w:p>
          <w:p>
            <w:pPr>
              <w:spacing w:before="0" w:after="0"/>
            </w:pPr>
            <w:r>
              <w:rPr>
                <w:rStyle w:val="row-content"/>
                <w:color w:val="244061"/>
              </w:rPr>
              <w:t xml:space="preserve">       </w:t>
            </w:r>
            <w:hyperlink w:history="true" r:id="R5b6daf915c7244e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4f22b20a64793">
              <w:r>
                <w:rPr>
                  <w:rStyle w:val="Hyperlink"/>
                </w:rPr>
                <w:t xml:space="preserve">Birth event—analgesia administered indicator, yes/no code N</w:t>
              </w:r>
            </w:hyperlink>
          </w:p>
          <w:p>
            <w:pPr>
              <w:spacing w:before="0" w:after="0"/>
            </w:pPr>
            <w:r>
              <w:rPr>
                <w:rStyle w:val="row-content"/>
                <w:color w:val="244061"/>
              </w:rPr>
              <w:t xml:space="preserve">       </w:t>
            </w:r>
            <w:hyperlink w:history="true" r:id="Rf78df01233ac4754">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311d3eb9a079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20e603ac8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d3eb9a0794401" /><Relationship Type="http://schemas.openxmlformats.org/officeDocument/2006/relationships/header" Target="/word/header1.xml" Id="R1a11ba07b0814d58" /><Relationship Type="http://schemas.openxmlformats.org/officeDocument/2006/relationships/settings" Target="/word/settings.xml" Id="R19dcdf13951d4d69" /><Relationship Type="http://schemas.openxmlformats.org/officeDocument/2006/relationships/styles" Target="/word/styles.xml" Id="R9e7fd5459a44466b" /><Relationship Type="http://schemas.openxmlformats.org/officeDocument/2006/relationships/hyperlink" Target="https://meteor.aihw.gov.au/RegistrationAuthority/12" TargetMode="External" Id="R8e627c7e4ed843bc" /><Relationship Type="http://schemas.openxmlformats.org/officeDocument/2006/relationships/hyperlink" Target="https://meteor.aihw.gov.au/content/504043" TargetMode="External" Id="R7dc7d100af664640" /><Relationship Type="http://schemas.openxmlformats.org/officeDocument/2006/relationships/hyperlink" Target="https://meteor.aihw.gov.au/content/268965" TargetMode="External" Id="R4d03dc7b51b14ea0" /><Relationship Type="http://schemas.openxmlformats.org/officeDocument/2006/relationships/hyperlink" Target="https://meteor.aihw.gov.au/content/280947" TargetMode="External" Id="Rada9546e28924c86" /><Relationship Type="http://schemas.openxmlformats.org/officeDocument/2006/relationships/hyperlink" Target="https://meteor.aihw.gov.au/content/495374" TargetMode="External" Id="Ra978860bde434139" /><Relationship Type="http://schemas.openxmlformats.org/officeDocument/2006/relationships/hyperlink" Target="https://meteor.aihw.gov.au/content/274661" TargetMode="External" Id="R631e10e667a649eb" /><Relationship Type="http://schemas.openxmlformats.org/officeDocument/2006/relationships/hyperlink" Target="https://meteor.aihw.gov.au/content/695197" TargetMode="External" Id="R49bba2a8741e4f28" /><Relationship Type="http://schemas.openxmlformats.org/officeDocument/2006/relationships/hyperlink" Target="https://meteor.aihw.gov.au/RegistrationAuthority/12" TargetMode="External" Id="R5b6daf915c7244e3" /><Relationship Type="http://schemas.openxmlformats.org/officeDocument/2006/relationships/hyperlink" Target="https://meteor.aihw.gov.au/content/495381" TargetMode="External" Id="R0de4f22b20a64793" /><Relationship Type="http://schemas.openxmlformats.org/officeDocument/2006/relationships/hyperlink" Target="https://meteor.aihw.gov.au/RegistrationAuthority/12" TargetMode="External" Id="Rf78df01233ac4754" /></Relationships>
</file>

<file path=word/_rels/header1.xml.rels>&#65279;<?xml version="1.0" encoding="utf-8"?><Relationships xmlns="http://schemas.openxmlformats.org/package/2006/relationships"><Relationship Type="http://schemas.openxmlformats.org/officeDocument/2006/relationships/image" Target="/media/image.png" Id="R4bc20e603ac84bcb" /></Relationships>
</file>