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aac0d1be54b34" /></Relationships>
</file>

<file path=word/document.xml><?xml version="1.0" encoding="utf-8"?>
<w:document xmlns:r="http://schemas.openxmlformats.org/officeDocument/2006/relationships" xmlns:w="http://schemas.openxmlformats.org/wordprocessingml/2006/main">
  <w:body>
    <w:p>
      <w:pPr>
        <w:pStyle w:val="Title"/>
      </w:pPr>
      <w:r>
        <w:t>Second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b76e0a9e040b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second degree relative of an individual is an uncle, aunt, nephew, niece, grandparent, grandchild or half-sibling of the individual.</w:t>
            </w:r>
          </w:p>
          <w:p>
            <w:pPr/>
            <w:r>
              <w:rPr>
                <w:rStyle w:val="row-content-rich-text"/>
              </w:rPr>
              <w:t xml:space="preserve">A second degree relative shares approximately one quarter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86ab20e6b2c4326">
              <w:r>
                <w:rPr>
                  <w:rStyle w:val="Hyperlink"/>
                </w:rPr>
                <w:t xml:space="preserve">Family history of hereditary genetic events indicator</w:t>
              </w:r>
            </w:hyperlink>
          </w:p>
          <w:p>
            <w:pPr>
              <w:pStyle w:val="registration-status"/>
              <w:spacing w:before="0" w:after="0"/>
            </w:pPr>
            <w:hyperlink w:history="true" r:id="R842b255cf1ba41eb">
              <w:r>
                <w:rPr>
                  <w:rStyle w:val="Hyperlink"/>
                  <w:color w:val="244061"/>
                </w:rPr>
                <w:t xml:space="preserve">Health</w:t>
              </w:r>
            </w:hyperlink>
            <w:r>
              <w:rPr>
                <w:rStyle w:val="row-content"/>
                <w:color w:val="244061"/>
              </w:rPr>
              <w:t xml:space="preserve">, Standard 04/02/2015</w:t>
            </w:r>
          </w:p>
          <w:p>
            <w:r>
              <w:br/>
            </w:r>
            <w:hyperlink w:history="true" r:id="R0d5e44ca8688454a">
              <w:r>
                <w:rPr>
                  <w:rStyle w:val="Hyperlink"/>
                </w:rPr>
                <w:t xml:space="preserve">Person with cancer—family history of hereditary genetic events indicator </w:t>
              </w:r>
            </w:hyperlink>
          </w:p>
          <w:p>
            <w:pPr>
              <w:pStyle w:val="registration-status"/>
              <w:spacing w:before="0" w:after="0"/>
            </w:pPr>
            <w:hyperlink w:history="true" r:id="R452fae5a4e1348ca">
              <w:r>
                <w:rPr>
                  <w:rStyle w:val="Hyperlink"/>
                  <w:color w:val="244061"/>
                </w:rPr>
                <w:t xml:space="preserve">Health</w:t>
              </w:r>
            </w:hyperlink>
            <w:r>
              <w:rPr>
                <w:rStyle w:val="row-content"/>
                <w:color w:val="244061"/>
              </w:rPr>
              <w:t xml:space="preserve">, Standard 04/02/2015</w:t>
            </w:r>
          </w:p>
          <w:p>
            <w:r>
              <w:br/>
            </w:r>
            <w:hyperlink w:history="true" r:id="R8cdf751cab904132">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7366909ee004433a">
              <w:r>
                <w:rPr>
                  <w:rStyle w:val="Hyperlink"/>
                  <w:color w:val="244061"/>
                </w:rPr>
                <w:t xml:space="preserve">Health</w:t>
              </w:r>
            </w:hyperlink>
            <w:r>
              <w:rPr>
                <w:rStyle w:val="row-content"/>
                <w:color w:val="244061"/>
              </w:rPr>
              <w:t xml:space="preserve">, Standard 04/02/2015</w:t>
            </w:r>
          </w:p>
          <w:p>
            <w:r>
              <w:br/>
            </w:r>
            <w:hyperlink w:history="true" r:id="R422f3f54a4874b87">
              <w:r>
                <w:rPr>
                  <w:rStyle w:val="Hyperlink"/>
                </w:rPr>
                <w:t xml:space="preserve">Person with cancer—hereditary genetic events type </w:t>
              </w:r>
            </w:hyperlink>
          </w:p>
          <w:p>
            <w:pPr>
              <w:pStyle w:val="registration-status"/>
              <w:spacing w:before="0" w:after="0"/>
            </w:pPr>
            <w:hyperlink w:history="true" r:id="R9909411a8fee4307">
              <w:r>
                <w:rPr>
                  <w:rStyle w:val="Hyperlink"/>
                  <w:color w:val="244061"/>
                </w:rPr>
                <w:t xml:space="preserve">Health</w:t>
              </w:r>
            </w:hyperlink>
            <w:r>
              <w:rPr>
                <w:rStyle w:val="row-content"/>
                <w:color w:val="244061"/>
              </w:rPr>
              <w:t xml:space="preserve">, Standard 04/02/2015</w:t>
            </w:r>
          </w:p>
          <w:p>
            <w:r>
              <w:br/>
            </w:r>
            <w:hyperlink w:history="true" r:id="Rc8661bd7920a4aa9">
              <w:r>
                <w:rPr>
                  <w:rStyle w:val="Hyperlink"/>
                </w:rPr>
                <w:t xml:space="preserve">Person with cancer—hereditary genetic events type, code N[N]</w:t>
              </w:r>
            </w:hyperlink>
          </w:p>
          <w:p>
            <w:pPr>
              <w:pStyle w:val="registration-status"/>
              <w:spacing w:before="0" w:after="0"/>
            </w:pPr>
            <w:hyperlink w:history="true" r:id="R38371bbac37a49cd">
              <w:r>
                <w:rPr>
                  <w:rStyle w:val="Hyperlink"/>
                  <w:color w:val="244061"/>
                </w:rPr>
                <w:t xml:space="preserve">Health</w:t>
              </w:r>
            </w:hyperlink>
            <w:r>
              <w:rPr>
                <w:rStyle w:val="row-content"/>
                <w:color w:val="244061"/>
              </w:rPr>
              <w:t xml:space="preserve">, Standard 04/02/2015</w:t>
            </w:r>
          </w:p>
          <w:p>
            <w:r>
              <w:br/>
            </w:r>
            <w:hyperlink w:history="true" r:id="R031cc9ab8004449d">
              <w:r>
                <w:rPr>
                  <w:rStyle w:val="Hyperlink"/>
                </w:rPr>
                <w:t xml:space="preserve">Person with cancer—hereditary genetic events type, text X[X(39)]</w:t>
              </w:r>
            </w:hyperlink>
          </w:p>
          <w:p>
            <w:pPr>
              <w:pStyle w:val="registration-status"/>
              <w:spacing w:before="0" w:after="0"/>
            </w:pPr>
            <w:hyperlink w:history="true" r:id="R02dfbd3a5aee42f4">
              <w:r>
                <w:rPr>
                  <w:rStyle w:val="Hyperlink"/>
                  <w:color w:val="244061"/>
                </w:rPr>
                <w:t xml:space="preserve">Health</w:t>
              </w:r>
            </w:hyperlink>
            <w:r>
              <w:rPr>
                <w:rStyle w:val="row-content"/>
                <w:color w:val="244061"/>
              </w:rPr>
              <w:t xml:space="preserve">, Standard 04/02/2015</w:t>
            </w:r>
          </w:p>
          <w:p>
            <w:r>
              <w:br/>
            </w:r>
            <w:hyperlink w:history="true" r:id="R0e9e1652fe2148cb">
              <w:r>
                <w:rPr>
                  <w:rStyle w:val="Hyperlink"/>
                </w:rPr>
                <w:t xml:space="preserve">Person—second degree relative cancer history indicator </w:t>
              </w:r>
            </w:hyperlink>
          </w:p>
          <w:p>
            <w:pPr>
              <w:pStyle w:val="registration-status"/>
              <w:spacing w:before="0" w:after="0"/>
            </w:pPr>
            <w:hyperlink w:history="true" r:id="R74012fb03caa458a">
              <w:r>
                <w:rPr>
                  <w:rStyle w:val="Hyperlink"/>
                  <w:color w:val="244061"/>
                </w:rPr>
                <w:t xml:space="preserve">Health</w:t>
              </w:r>
            </w:hyperlink>
            <w:r>
              <w:rPr>
                <w:rStyle w:val="row-content"/>
                <w:color w:val="244061"/>
              </w:rPr>
              <w:t xml:space="preserve">, Standard 04/02/2015</w:t>
            </w:r>
          </w:p>
          <w:p>
            <w:r>
              <w:br/>
            </w:r>
            <w:hyperlink w:history="true" r:id="R6ab7fb83aa674332">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e7d5f08988514391">
              <w:r>
                <w:rPr>
                  <w:rStyle w:val="Hyperlink"/>
                  <w:color w:val="244061"/>
                </w:rPr>
                <w:t xml:space="preserve">Health</w:t>
              </w:r>
            </w:hyperlink>
            <w:r>
              <w:rPr>
                <w:rStyle w:val="row-content"/>
                <w:color w:val="244061"/>
              </w:rPr>
              <w:t xml:space="preserve">, Standard 04/02/2015</w:t>
            </w:r>
          </w:p>
          <w:p>
            <w:r>
              <w:br/>
            </w:r>
            <w:hyperlink w:history="true" r:id="R85b09a4b4ded46b8">
              <w:r>
                <w:rPr>
                  <w:rStyle w:val="Hyperlink"/>
                </w:rPr>
                <w:t xml:space="preserve">Second degree relative cancer history indicator</w:t>
              </w:r>
            </w:hyperlink>
          </w:p>
          <w:p>
            <w:pPr>
              <w:pStyle w:val="registration-status"/>
              <w:spacing w:before="0" w:after="0"/>
            </w:pPr>
            <w:hyperlink w:history="true" r:id="Rd143aaf1db34459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69750d2d7e7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2e6584e08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750d2d7e741f3" /><Relationship Type="http://schemas.openxmlformats.org/officeDocument/2006/relationships/header" Target="/word/header1.xml" Id="Rc85e6de191db4463" /><Relationship Type="http://schemas.openxmlformats.org/officeDocument/2006/relationships/settings" Target="/word/settings.xml" Id="R2c7508d98f414046" /><Relationship Type="http://schemas.openxmlformats.org/officeDocument/2006/relationships/styles" Target="/word/styles.xml" Id="R2795593510274e27" /><Relationship Type="http://schemas.openxmlformats.org/officeDocument/2006/relationships/hyperlink" Target="https://meteor.aihw.gov.au/RegistrationAuthority/12" TargetMode="External" Id="R86db76e0a9e040bd" /><Relationship Type="http://schemas.openxmlformats.org/officeDocument/2006/relationships/hyperlink" Target="https://meteor.aihw.gov.au/content/457025" TargetMode="External" Id="Rc86ab20e6b2c4326" /><Relationship Type="http://schemas.openxmlformats.org/officeDocument/2006/relationships/hyperlink" Target="https://meteor.aihw.gov.au/RegistrationAuthority/12" TargetMode="External" Id="R842b255cf1ba41eb" /><Relationship Type="http://schemas.openxmlformats.org/officeDocument/2006/relationships/hyperlink" Target="https://meteor.aihw.gov.au/content/564462" TargetMode="External" Id="R0d5e44ca8688454a" /><Relationship Type="http://schemas.openxmlformats.org/officeDocument/2006/relationships/hyperlink" Target="https://meteor.aihw.gov.au/RegistrationAuthority/12" TargetMode="External" Id="R452fae5a4e1348ca" /><Relationship Type="http://schemas.openxmlformats.org/officeDocument/2006/relationships/hyperlink" Target="https://meteor.aihw.gov.au/content/457014" TargetMode="External" Id="R8cdf751cab904132" /><Relationship Type="http://schemas.openxmlformats.org/officeDocument/2006/relationships/hyperlink" Target="https://meteor.aihw.gov.au/RegistrationAuthority/12" TargetMode="External" Id="R7366909ee004433a" /><Relationship Type="http://schemas.openxmlformats.org/officeDocument/2006/relationships/hyperlink" Target="https://meteor.aihw.gov.au/content/457023" TargetMode="External" Id="R422f3f54a4874b87" /><Relationship Type="http://schemas.openxmlformats.org/officeDocument/2006/relationships/hyperlink" Target="https://meteor.aihw.gov.au/RegistrationAuthority/12" TargetMode="External" Id="R9909411a8fee4307" /><Relationship Type="http://schemas.openxmlformats.org/officeDocument/2006/relationships/hyperlink" Target="https://meteor.aihw.gov.au/content/467855" TargetMode="External" Id="Rc8661bd7920a4aa9" /><Relationship Type="http://schemas.openxmlformats.org/officeDocument/2006/relationships/hyperlink" Target="https://meteor.aihw.gov.au/RegistrationAuthority/12" TargetMode="External" Id="R38371bbac37a49cd" /><Relationship Type="http://schemas.openxmlformats.org/officeDocument/2006/relationships/hyperlink" Target="https://meteor.aihw.gov.au/content/467963" TargetMode="External" Id="R031cc9ab8004449d" /><Relationship Type="http://schemas.openxmlformats.org/officeDocument/2006/relationships/hyperlink" Target="https://meteor.aihw.gov.au/RegistrationAuthority/12" TargetMode="External" Id="R02dfbd3a5aee42f4" /><Relationship Type="http://schemas.openxmlformats.org/officeDocument/2006/relationships/hyperlink" Target="https://meteor.aihw.gov.au/content/574043" TargetMode="External" Id="R0e9e1652fe2148cb" /><Relationship Type="http://schemas.openxmlformats.org/officeDocument/2006/relationships/hyperlink" Target="https://meteor.aihw.gov.au/RegistrationAuthority/12" TargetMode="External" Id="R74012fb03caa458a" /><Relationship Type="http://schemas.openxmlformats.org/officeDocument/2006/relationships/hyperlink" Target="https://meteor.aihw.gov.au/content/574045" TargetMode="External" Id="R6ab7fb83aa674332" /><Relationship Type="http://schemas.openxmlformats.org/officeDocument/2006/relationships/hyperlink" Target="https://meteor.aihw.gov.au/RegistrationAuthority/12" TargetMode="External" Id="Re7d5f08988514391" /><Relationship Type="http://schemas.openxmlformats.org/officeDocument/2006/relationships/hyperlink" Target="https://meteor.aihw.gov.au/content/574041" TargetMode="External" Id="R85b09a4b4ded46b8" /><Relationship Type="http://schemas.openxmlformats.org/officeDocument/2006/relationships/hyperlink" Target="https://meteor.aihw.gov.au/RegistrationAuthority/12" TargetMode="External" Id="Rd143aaf1db344592" /></Relationships>
</file>

<file path=word/_rels/header1.xml.rels>&#65279;<?xml version="1.0" encoding="utf-8"?><Relationships xmlns="http://schemas.openxmlformats.org/package/2006/relationships"><Relationship Type="http://schemas.openxmlformats.org/officeDocument/2006/relationships/image" Target="/media/image.png" Id="R70e2e6584e084338" /></Relationships>
</file>