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f9d820872c48e4"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service—number of service contacts provided to clients by an ambulatory mental health care service, total contacts NNNNNN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service—number of service contacts provided to clients by an ambulatory mental health care service, total contacts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service contacts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494401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d833155a7b4253">
              <w:r>
                <w:rPr>
                  <w:rStyle w:val="Hyperlink"/>
                  <w:color w:val="244061"/>
                </w:rPr>
                <w:t xml:space="preserve">Health</w:t>
              </w:r>
            </w:hyperlink>
            <w:r>
              <w:rPr>
                <w:rStyle w:val="row-content"/>
                <w:color w:val="244061"/>
              </w:rPr>
              <w:t xml:space="preserve">, Standard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service contacts provided to individual patients or clients by an ambulatory mental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2e962560c91403e">
              <w:r>
                <w:rPr>
                  <w:rStyle w:val="Hyperlink"/>
                </w:rPr>
                <w:t xml:space="preserve">Specialised mental health service—number of service contacts provided to clients by an ambulatory mental health care service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e1a7c22b3934c30">
              <w:r>
                <w:rPr>
                  <w:rStyle w:val="Hyperlink"/>
                </w:rPr>
                <w:t xml:space="preserve">Total contacts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Service contact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mental health service contacts is reported by ambulatory mental health care service units to the Mental Health Establishments NMDS. The total should be a count of contacts at the service unit level, regardless of the registration status of the client.</w:t>
            </w:r>
          </w:p>
          <w:p>
            <w:pPr/>
            <w:r>
              <w:rPr>
                <w:rStyle w:val="row-content-rich-text"/>
              </w:rPr>
              <w:t xml:space="preserve">Each patient or client attending a group contact should be counted individually. For example, ten consumers in a group contact equates to ten contacts.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efd8ea70394f11">
              <w:r>
                <w:rPr>
                  <w:rStyle w:val="Hyperlink"/>
                </w:rPr>
                <w:t xml:space="preserve">Specialised mental health service—number of service contacts, total NNNNNN</w:t>
              </w:r>
            </w:hyperlink>
          </w:p>
          <w:p>
            <w:pPr>
              <w:spacing w:before="0" w:after="0"/>
            </w:pPr>
            <w:r>
              <w:rPr>
                <w:rStyle w:val="row-content"/>
                <w:color w:val="244061"/>
              </w:rPr>
              <w:t xml:space="preserve">       </w:t>
            </w:r>
            <w:hyperlink w:history="true" r:id="Rcd9fc050cb8040d5">
              <w:r>
                <w:rPr>
                  <w:rStyle w:val="Hyperlink"/>
                  <w:color w:val="244061"/>
                </w:rPr>
                <w:t xml:space="preserve">Health</w:t>
              </w:r>
            </w:hyperlink>
            <w:r>
              <w:rPr>
                <w:rStyle w:val="row-content"/>
                <w:color w:val="244061"/>
              </w:rPr>
              <w:t xml:space="preserve">, Superseded 07/02/2013</w:t>
            </w:r>
          </w:p>
          <w:p>
            <w:r>
              <w:br/>
            </w:r>
            <w:r>
              <w:rPr>
                <w:rStyle w:val="row-content"/>
              </w:rPr>
              <w:t xml:space="preserve">See also </w:t>
            </w:r>
            <w:hyperlink w:history="true" r:id="R9fcd677bd48847ee">
              <w:r>
                <w:rPr>
                  <w:rStyle w:val="Hyperlink"/>
                </w:rPr>
                <w:t xml:space="preserve">Mental health service contact </w:t>
              </w:r>
            </w:hyperlink>
          </w:p>
          <w:p>
            <w:pPr>
              <w:spacing w:before="0" w:after="0"/>
            </w:pPr>
            <w:r>
              <w:rPr>
                <w:rStyle w:val="row-content"/>
                <w:color w:val="244061"/>
              </w:rPr>
              <w:t xml:space="preserve">       </w:t>
            </w:r>
            <w:hyperlink w:history="true" r:id="R9cee3aac0d234d17">
              <w:r>
                <w:rPr>
                  <w:rStyle w:val="Hyperlink"/>
                  <w:color w:val="244061"/>
                </w:rPr>
                <w:t xml:space="preserve">Health</w:t>
              </w:r>
            </w:hyperlink>
            <w:r>
              <w:rPr>
                <w:rStyle w:val="row-content"/>
                <w:color w:val="244061"/>
              </w:rPr>
              <w:t xml:space="preserve">, Superseded 20/01/2021</w:t>
            </w:r>
          </w:p>
          <w:p>
            <w:r>
              <w:br/>
            </w:r>
            <w:r>
              <w:rPr>
                <w:rStyle w:val="row-content"/>
              </w:rPr>
              <w:t xml:space="preserve">See also </w:t>
            </w:r>
            <w:hyperlink w:history="true" r:id="R657399ae6a6643be">
              <w:r>
                <w:rPr>
                  <w:rStyle w:val="Hyperlink"/>
                </w:rPr>
                <w:t xml:space="preserve">Mental health service contact </w:t>
              </w:r>
            </w:hyperlink>
          </w:p>
          <w:p>
            <w:pPr>
              <w:spacing w:before="0" w:after="0"/>
            </w:pPr>
            <w:r>
              <w:rPr>
                <w:rStyle w:val="row-content"/>
                <w:color w:val="244061"/>
              </w:rPr>
              <w:t xml:space="preserve">       </w:t>
            </w:r>
            <w:hyperlink w:history="true" r:id="Rdb122736d76a4e56">
              <w:r>
                <w:rPr>
                  <w:rStyle w:val="Hyperlink"/>
                  <w:color w:val="244061"/>
                </w:rPr>
                <w:t xml:space="preserve">Health</w:t>
              </w:r>
            </w:hyperlink>
            <w:r>
              <w:rPr>
                <w:rStyle w:val="row-content"/>
                <w:color w:val="244061"/>
              </w:rPr>
              <w:t xml:space="preserve">, Superseded 07/02/2013</w:t>
            </w:r>
          </w:p>
          <w:p>
            <w:r>
              <w:br/>
            </w:r>
            <w:r>
              <w:rPr>
                <w:rStyle w:val="row-content"/>
              </w:rPr>
              <w:t xml:space="preserve">See also </w:t>
            </w:r>
            <w:hyperlink w:history="true" r:id="R01aa5c273d76462f">
              <w:r>
                <w:rPr>
                  <w:rStyle w:val="Hyperlink"/>
                </w:rPr>
                <w:t xml:space="preserve">Mental health service contact </w:t>
              </w:r>
            </w:hyperlink>
          </w:p>
          <w:p>
            <w:pPr>
              <w:spacing w:before="0" w:after="0"/>
            </w:pPr>
            <w:r>
              <w:rPr>
                <w:rStyle w:val="row-content"/>
                <w:color w:val="244061"/>
              </w:rPr>
              <w:t xml:space="preserve">       </w:t>
            </w:r>
            <w:hyperlink w:history="true" r:id="Rd560b7df989346a7">
              <w:r>
                <w:rPr>
                  <w:rStyle w:val="Hyperlink"/>
                  <w:color w:val="244061"/>
                </w:rPr>
                <w:t xml:space="preserve">Health</w:t>
              </w:r>
            </w:hyperlink>
            <w:r>
              <w:rPr>
                <w:rStyle w:val="row-content"/>
                <w:color w:val="244061"/>
              </w:rPr>
              <w:t xml:space="preserve">, Standard 20/01/2021</w:t>
            </w:r>
          </w:p>
          <w:p>
            <w:pPr>
              <w:spacing w:before="0" w:after="0"/>
            </w:pPr>
            <w:r>
              <w:rPr>
                <w:rStyle w:val="row-content"/>
                <w:color w:val="244061"/>
              </w:rPr>
              <w:t xml:space="preserve">       </w:t>
            </w:r>
            <w:hyperlink w:history="true" r:id="Rbec9f3b0116341d9">
              <w:r>
                <w:rPr>
                  <w:rStyle w:val="Hyperlink"/>
                  <w:color w:val="244061"/>
                </w:rPr>
                <w:t xml:space="preserve">Tasmanian Health</w:t>
              </w:r>
            </w:hyperlink>
            <w:r>
              <w:rPr>
                <w:rStyle w:val="row-content"/>
                <w:color w:val="244061"/>
              </w:rPr>
              <w:t xml:space="preserve">, Standard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f8657cb4fec4cb4">
              <w:r>
                <w:rPr>
                  <w:rStyle w:val="Hyperlink"/>
                </w:rPr>
                <w:t xml:space="preserve">Mental health establishments NMDS 2013-14</w:t>
              </w:r>
            </w:hyperlink>
          </w:p>
          <w:p>
            <w:pPr>
              <w:spacing w:before="0" w:after="0"/>
            </w:pPr>
            <w:r>
              <w:rPr>
                <w:rStyle w:val="row-content"/>
                <w:color w:val="244061"/>
              </w:rPr>
              <w:t xml:space="preserve">       </w:t>
            </w:r>
            <w:hyperlink w:history="true" r:id="R6b9edf0c5cf34f88">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cef7af069bea40b2">
              <w:r>
                <w:rPr>
                  <w:rStyle w:val="Hyperlink"/>
                </w:rPr>
                <w:t xml:space="preserve">Mental health establishments NMDS 2014-15</w:t>
              </w:r>
            </w:hyperlink>
          </w:p>
          <w:p>
            <w:pPr>
              <w:spacing w:before="0" w:after="0"/>
            </w:pPr>
            <w:r>
              <w:rPr>
                <w:rStyle w:val="row-content"/>
                <w:color w:val="244061"/>
              </w:rPr>
              <w:t xml:space="preserve">       </w:t>
            </w:r>
            <w:hyperlink w:history="true" r:id="R76175ddb74184ce7">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e5b2a795c5024433">
              <w:r>
                <w:rPr>
                  <w:rStyle w:val="Hyperlink"/>
                </w:rPr>
                <w:t xml:space="preserve">Mental health establishments NMDS 2015-16</w:t>
              </w:r>
            </w:hyperlink>
          </w:p>
          <w:p>
            <w:pPr>
              <w:spacing w:before="0" w:after="0"/>
            </w:pPr>
            <w:r>
              <w:rPr>
                <w:rStyle w:val="row-content"/>
                <w:color w:val="244061"/>
              </w:rPr>
              <w:t xml:space="preserve">       </w:t>
            </w:r>
            <w:hyperlink w:history="true" r:id="R6abaead8f60d4f14">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c3974900afb249d2">
              <w:r>
                <w:rPr>
                  <w:rStyle w:val="Hyperlink"/>
                </w:rPr>
                <w:t xml:space="preserve">Mental health establishments NMDS 2016-17</w:t>
              </w:r>
            </w:hyperlink>
          </w:p>
          <w:p>
            <w:pPr>
              <w:spacing w:before="0" w:after="0"/>
            </w:pPr>
            <w:r>
              <w:rPr>
                <w:rStyle w:val="row-content"/>
                <w:color w:val="244061"/>
              </w:rPr>
              <w:t xml:space="preserve">       </w:t>
            </w:r>
            <w:hyperlink w:history="true" r:id="R5ec67ab6ece9459b">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49bd98b557894f79">
              <w:r>
                <w:rPr>
                  <w:rStyle w:val="Hyperlink"/>
                </w:rPr>
                <w:t xml:space="preserve">Mental health establishments NMDS 2017–18</w:t>
              </w:r>
            </w:hyperlink>
          </w:p>
          <w:p>
            <w:pPr>
              <w:spacing w:before="0" w:after="0"/>
            </w:pPr>
            <w:r>
              <w:rPr>
                <w:rStyle w:val="row-content"/>
                <w:color w:val="244061"/>
              </w:rPr>
              <w:t xml:space="preserve">       </w:t>
            </w:r>
            <w:hyperlink w:history="true" r:id="Reb71786f2afb42f9">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86a2c309361c45f6">
              <w:r>
                <w:rPr>
                  <w:rStyle w:val="Hyperlink"/>
                </w:rPr>
                <w:t xml:space="preserve">Mental health establishments NMDS 2018–19</w:t>
              </w:r>
            </w:hyperlink>
          </w:p>
          <w:p>
            <w:pPr>
              <w:spacing w:before="0" w:after="0"/>
            </w:pPr>
            <w:r>
              <w:rPr>
                <w:rStyle w:val="row-content"/>
                <w:color w:val="244061"/>
              </w:rPr>
              <w:t xml:space="preserve">       </w:t>
            </w:r>
            <w:hyperlink w:history="true" r:id="R4ed7db6c54d543cb">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5870bcd8e89741f6">
              <w:r>
                <w:rPr>
                  <w:rStyle w:val="Hyperlink"/>
                </w:rPr>
                <w:t xml:space="preserve">Mental health establishments NMDS 2019–20</w:t>
              </w:r>
            </w:hyperlink>
          </w:p>
          <w:p>
            <w:pPr>
              <w:spacing w:before="0" w:after="0"/>
            </w:pPr>
            <w:r>
              <w:rPr>
                <w:rStyle w:val="row-content"/>
                <w:color w:val="244061"/>
              </w:rPr>
              <w:t xml:space="preserve">       </w:t>
            </w:r>
            <w:hyperlink w:history="true" r:id="Rd81fcbac2a1a4194">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7fde91da653c46be">
              <w:r>
                <w:rPr>
                  <w:rStyle w:val="Hyperlink"/>
                </w:rPr>
                <w:t xml:space="preserve">Mental health establishments NMDS 2020–21</w:t>
              </w:r>
            </w:hyperlink>
          </w:p>
          <w:p>
            <w:pPr>
              <w:spacing w:before="0" w:after="0"/>
            </w:pPr>
            <w:r>
              <w:rPr>
                <w:rStyle w:val="row-content"/>
                <w:color w:val="244061"/>
              </w:rPr>
              <w:t xml:space="preserve">       </w:t>
            </w:r>
            <w:hyperlink w:history="true" r:id="R33b332af973f4a82">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9e26399f5f6347b1">
              <w:r>
                <w:rPr>
                  <w:rStyle w:val="Hyperlink"/>
                </w:rPr>
                <w:t xml:space="preserve">Mental health establishments NMDS 2021–22</w:t>
              </w:r>
            </w:hyperlink>
          </w:p>
          <w:p>
            <w:pPr>
              <w:spacing w:before="0" w:after="0"/>
            </w:pPr>
            <w:r>
              <w:rPr>
                <w:rStyle w:val="row-content"/>
                <w:color w:val="244061"/>
              </w:rPr>
              <w:t xml:space="preserve">       </w:t>
            </w:r>
            <w:hyperlink w:history="true" r:id="R42bf83f0ca1748b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0a6ec1741f05438a">
              <w:r>
                <w:rPr>
                  <w:rStyle w:val="Hyperlink"/>
                </w:rPr>
                <w:t xml:space="preserve">Mental health establishments NMDS 2022–23</w:t>
              </w:r>
            </w:hyperlink>
          </w:p>
          <w:p>
            <w:pPr>
              <w:spacing w:before="0" w:after="0"/>
            </w:pPr>
            <w:r>
              <w:rPr>
                <w:rStyle w:val="row-content"/>
                <w:color w:val="244061"/>
              </w:rPr>
              <w:t xml:space="preserve">       </w:t>
            </w:r>
            <w:hyperlink w:history="true" r:id="R2c570a5fc5c64795">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487478d876e8424e">
              <w:r>
                <w:rPr>
                  <w:rStyle w:val="Hyperlink"/>
                </w:rPr>
                <w:t xml:space="preserve">Mental health establishments NMDS 2023–24</w:t>
              </w:r>
            </w:hyperlink>
          </w:p>
          <w:p>
            <w:pPr>
              <w:spacing w:before="0" w:after="0"/>
            </w:pPr>
            <w:r>
              <w:rPr>
                <w:rStyle w:val="row-content"/>
                <w:color w:val="244061"/>
              </w:rPr>
              <w:t xml:space="preserve">       </w:t>
            </w:r>
            <w:hyperlink w:history="true" r:id="R9e4ef2ba701e4f4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2bd9635d2d0b4506">
              <w:r>
                <w:rPr>
                  <w:rStyle w:val="Hyperlink"/>
                </w:rPr>
                <w:t xml:space="preserve">Mental health establishments NMDS 2024–25</w:t>
              </w:r>
            </w:hyperlink>
          </w:p>
          <w:p>
            <w:pPr>
              <w:spacing w:before="0" w:after="0"/>
            </w:pPr>
            <w:r>
              <w:rPr>
                <w:rStyle w:val="row-content"/>
                <w:color w:val="244061"/>
              </w:rPr>
              <w:t xml:space="preserve">       </w:t>
            </w:r>
            <w:hyperlink w:history="true" r:id="R582db49488d5479e">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0b5dcc3724e14c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494401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fdbcad434d4d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5dcc3724e14cff" /><Relationship Type="http://schemas.openxmlformats.org/officeDocument/2006/relationships/header" Target="/word/header1.xml" Id="Re03563399a5d414f" /><Relationship Type="http://schemas.openxmlformats.org/officeDocument/2006/relationships/settings" Target="/word/settings.xml" Id="R5e012b067ec74ef1" /><Relationship Type="http://schemas.openxmlformats.org/officeDocument/2006/relationships/styles" Target="/word/styles.xml" Id="Rd1c3ed07408247b4" /><Relationship Type="http://schemas.openxmlformats.org/officeDocument/2006/relationships/hyperlink" Target="https://meteor.aihw.gov.au/RegistrationAuthority/12" TargetMode="External" Id="Rdbd833155a7b4253" /><Relationship Type="http://schemas.openxmlformats.org/officeDocument/2006/relationships/hyperlink" Target="https://meteor.aihw.gov.au/content/494399" TargetMode="External" Id="Rf2e962560c91403e" /><Relationship Type="http://schemas.openxmlformats.org/officeDocument/2006/relationships/hyperlink" Target="https://meteor.aihw.gov.au/content/427129" TargetMode="External" Id="Rae1a7c22b3934c30" /><Relationship Type="http://schemas.openxmlformats.org/officeDocument/2006/relationships/hyperlink" Target="https://meteor.aihw.gov.au/content/427098" TargetMode="External" Id="Rbfefd8ea70394f11" /><Relationship Type="http://schemas.openxmlformats.org/officeDocument/2006/relationships/hyperlink" Target="https://meteor.aihw.gov.au/RegistrationAuthority/12" TargetMode="External" Id="Rcd9fc050cb8040d5" /><Relationship Type="http://schemas.openxmlformats.org/officeDocument/2006/relationships/hyperlink" Target="https://meteor.aihw.gov.au/content/493304" TargetMode="External" Id="R9fcd677bd48847ee" /><Relationship Type="http://schemas.openxmlformats.org/officeDocument/2006/relationships/hyperlink" Target="https://meteor.aihw.gov.au/RegistrationAuthority/12" TargetMode="External" Id="R9cee3aac0d234d17" /><Relationship Type="http://schemas.openxmlformats.org/officeDocument/2006/relationships/hyperlink" Target="https://meteor.aihw.gov.au/content/286670" TargetMode="External" Id="R657399ae6a6643be" /><Relationship Type="http://schemas.openxmlformats.org/officeDocument/2006/relationships/hyperlink" Target="https://meteor.aihw.gov.au/RegistrationAuthority/12" TargetMode="External" Id="Rdb122736d76a4e56" /><Relationship Type="http://schemas.openxmlformats.org/officeDocument/2006/relationships/hyperlink" Target="https://meteor.aihw.gov.au/content/727358" TargetMode="External" Id="R01aa5c273d76462f" /><Relationship Type="http://schemas.openxmlformats.org/officeDocument/2006/relationships/hyperlink" Target="https://meteor.aihw.gov.au/RegistrationAuthority/12" TargetMode="External" Id="Rd560b7df989346a7" /><Relationship Type="http://schemas.openxmlformats.org/officeDocument/2006/relationships/hyperlink" Target="https://meteor.aihw.gov.au/RegistrationAuthority/15" TargetMode="External" Id="Rbec9f3b0116341d9" /><Relationship Type="http://schemas.openxmlformats.org/officeDocument/2006/relationships/hyperlink" Target="https://meteor.aihw.gov.au/content/493652" TargetMode="External" Id="Rff8657cb4fec4cb4" /><Relationship Type="http://schemas.openxmlformats.org/officeDocument/2006/relationships/hyperlink" Target="https://meteor.aihw.gov.au/RegistrationAuthority/12" TargetMode="External" Id="R6b9edf0c5cf34f88" /><Relationship Type="http://schemas.openxmlformats.org/officeDocument/2006/relationships/hyperlink" Target="https://meteor.aihw.gov.au/content/546889" TargetMode="External" Id="Rcef7af069bea40b2" /><Relationship Type="http://schemas.openxmlformats.org/officeDocument/2006/relationships/hyperlink" Target="https://meteor.aihw.gov.au/RegistrationAuthority/12" TargetMode="External" Id="R76175ddb74184ce7" /><Relationship Type="http://schemas.openxmlformats.org/officeDocument/2006/relationships/hyperlink" Target="https://meteor.aihw.gov.au/content/565661" TargetMode="External" Id="Re5b2a795c5024433" /><Relationship Type="http://schemas.openxmlformats.org/officeDocument/2006/relationships/hyperlink" Target="https://meteor.aihw.gov.au/RegistrationAuthority/12" TargetMode="External" Id="R6abaead8f60d4f14" /><Relationship Type="http://schemas.openxmlformats.org/officeDocument/2006/relationships/hyperlink" Target="https://meteor.aihw.gov.au/content/605829" TargetMode="External" Id="Rc3974900afb249d2" /><Relationship Type="http://schemas.openxmlformats.org/officeDocument/2006/relationships/hyperlink" Target="https://meteor.aihw.gov.au/RegistrationAuthority/12" TargetMode="External" Id="R5ec67ab6ece9459b" /><Relationship Type="http://schemas.openxmlformats.org/officeDocument/2006/relationships/hyperlink" Target="https://meteor.aihw.gov.au/content/645723" TargetMode="External" Id="R49bd98b557894f79" /><Relationship Type="http://schemas.openxmlformats.org/officeDocument/2006/relationships/hyperlink" Target="https://meteor.aihw.gov.au/RegistrationAuthority/12" TargetMode="External" Id="Reb71786f2afb42f9" /><Relationship Type="http://schemas.openxmlformats.org/officeDocument/2006/relationships/hyperlink" Target="https://meteor.aihw.gov.au/content/677892" TargetMode="External" Id="R86a2c309361c45f6" /><Relationship Type="http://schemas.openxmlformats.org/officeDocument/2006/relationships/hyperlink" Target="https://meteor.aihw.gov.au/RegistrationAuthority/12" TargetMode="External" Id="R4ed7db6c54d543cb" /><Relationship Type="http://schemas.openxmlformats.org/officeDocument/2006/relationships/hyperlink" Target="https://meteor.aihw.gov.au/content/707557" TargetMode="External" Id="R5870bcd8e89741f6" /><Relationship Type="http://schemas.openxmlformats.org/officeDocument/2006/relationships/hyperlink" Target="https://meteor.aihw.gov.au/RegistrationAuthority/12" TargetMode="External" Id="Rd81fcbac2a1a4194" /><Relationship Type="http://schemas.openxmlformats.org/officeDocument/2006/relationships/hyperlink" Target="https://meteor.aihw.gov.au/content/722168" TargetMode="External" Id="R7fde91da653c46be" /><Relationship Type="http://schemas.openxmlformats.org/officeDocument/2006/relationships/hyperlink" Target="https://meteor.aihw.gov.au/RegistrationAuthority/12" TargetMode="External" Id="R33b332af973f4a82" /><Relationship Type="http://schemas.openxmlformats.org/officeDocument/2006/relationships/hyperlink" Target="https://meteor.aihw.gov.au/content/727352" TargetMode="External" Id="R9e26399f5f6347b1" /><Relationship Type="http://schemas.openxmlformats.org/officeDocument/2006/relationships/hyperlink" Target="https://meteor.aihw.gov.au/RegistrationAuthority/12" TargetMode="External" Id="R42bf83f0ca1748bb" /><Relationship Type="http://schemas.openxmlformats.org/officeDocument/2006/relationships/hyperlink" Target="https://meteor.aihw.gov.au/content/742046" TargetMode="External" Id="R0a6ec1741f05438a" /><Relationship Type="http://schemas.openxmlformats.org/officeDocument/2006/relationships/hyperlink" Target="https://meteor.aihw.gov.au/RegistrationAuthority/12" TargetMode="External" Id="R2c570a5fc5c64795" /><Relationship Type="http://schemas.openxmlformats.org/officeDocument/2006/relationships/hyperlink" Target="https://meteor.aihw.gov.au/content/756103" TargetMode="External" Id="R487478d876e8424e" /><Relationship Type="http://schemas.openxmlformats.org/officeDocument/2006/relationships/hyperlink" Target="https://meteor.aihw.gov.au/RegistrationAuthority/12" TargetMode="External" Id="R9e4ef2ba701e4f4f" /><Relationship Type="http://schemas.openxmlformats.org/officeDocument/2006/relationships/hyperlink" Target="https://meteor.aihw.gov.au/content/775628" TargetMode="External" Id="R2bd9635d2d0b4506" /><Relationship Type="http://schemas.openxmlformats.org/officeDocument/2006/relationships/hyperlink" Target="https://meteor.aihw.gov.au/RegistrationAuthority/12" TargetMode="External" Id="R582db49488d5479e" /></Relationships>
</file>

<file path=word/_rels/header1.xml.rels>&#65279;<?xml version="1.0" encoding="utf-8"?><Relationships xmlns="http://schemas.openxmlformats.org/package/2006/relationships"><Relationship Type="http://schemas.openxmlformats.org/officeDocument/2006/relationships/image" Target="/media/image.png" Id="R10fdbcad434d4d3b" /></Relationships>
</file>