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07f5d55e96475f" /></Relationships>
</file>

<file path=word/document.xml><?xml version="1.0" encoding="utf-8"?>
<w:document xmlns:r="http://schemas.openxmlformats.org/officeDocument/2006/relationships" xmlns:w="http://schemas.openxmlformats.org/wordprocessingml/2006/main">
  <w:body>
    <w:p>
      <w:pPr>
        <w:pStyle w:val="Title"/>
      </w:pPr>
      <w:r>
        <w:t>Person—unique identifier used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Person—unique identifier used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4c9f92d6848c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edb17250f05d4801">
              <w:r>
                <w:rPr>
                  <w:rStyle w:val="Hyperlink"/>
                  <w:color w:val="244061"/>
                </w:rPr>
                <w:t xml:space="preserve">Health</w:t>
              </w:r>
            </w:hyperlink>
            <w:r>
              <w:rPr>
                <w:rStyle w:val="row-content"/>
                <w:color w:val="244061"/>
              </w:rPr>
              <w:t xml:space="preserve">, Standard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identifier is for a uniquely identifiable person within an establishment or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de7e3aec9a41b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f94e28bc0a84e6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715105bafae4b3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f837a1263a4ff9">
              <w:r>
                <w:rPr>
                  <w:rStyle w:val="Hyperlink"/>
                </w:rPr>
                <w:t xml:space="preserve">Unique identifier used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c9ce6498d54a8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608e712afbe466f">
              <w:r>
                <w:rPr>
                  <w:rStyle w:val="Hyperlink"/>
                </w:rPr>
                <w:t xml:space="preserve">Person—unique identifier used indicator, yes/no code N</w:t>
              </w:r>
            </w:hyperlink>
          </w:p>
          <w:p>
            <w:pPr>
              <w:spacing w:before="0" w:after="0"/>
            </w:pPr>
            <w:r>
              <w:rPr>
                <w:rStyle w:val="row-content"/>
                <w:color w:val="244061"/>
              </w:rPr>
              <w:t xml:space="preserve">       </w:t>
            </w:r>
            <w:hyperlink w:history="true" r:id="R114986bcb8304f1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138cd1e25f494815">
              <w:r>
                <w:rPr>
                  <w:rStyle w:val="Hyperlink"/>
                  <w:color w:val="244061"/>
                </w:rPr>
                <w:t xml:space="preserve">Health</w:t>
              </w:r>
            </w:hyperlink>
            <w:r>
              <w:rPr>
                <w:rStyle w:val="row-content"/>
                <w:color w:val="244061"/>
              </w:rPr>
              <w:t xml:space="preserve">, Standard 07/02/2013</w:t>
            </w:r>
          </w:p>
          <w:p>
            <w:r>
              <w:br/>
            </w:r>
          </w:p>
        </w:tc>
      </w:tr>
    </w:tbl>
    <w:p>
      <w:r>
        <w:br/>
      </w:r>
      <w:r>
        <w:br/>
      </w:r>
    </w:p>
    <w:sectPr>
      <w:footerReference xmlns:r="http://schemas.openxmlformats.org/officeDocument/2006/relationships" w:type="default" r:id="Rcfa439a038f9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493275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e5bdc0670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a439a038f9435f" /><Relationship Type="http://schemas.openxmlformats.org/officeDocument/2006/relationships/header" Target="/word/header1.xml" Id="R0039cd56f6a64db8" /><Relationship Type="http://schemas.openxmlformats.org/officeDocument/2006/relationships/settings" Target="/word/settings.xml" Id="R452e4c7cbfd44e4a" /><Relationship Type="http://schemas.openxmlformats.org/officeDocument/2006/relationships/styles" Target="/word/styles.xml" Id="Rff4557c21ec24cbf" /><Relationship Type="http://schemas.openxmlformats.org/officeDocument/2006/relationships/hyperlink" Target="https://meteor.aihw.gov.au/RegistrationAuthority/1" TargetMode="External" Id="Rd4c4c9f92d6848c5" /><Relationship Type="http://schemas.openxmlformats.org/officeDocument/2006/relationships/hyperlink" Target="https://meteor.aihw.gov.au/RegistrationAuthority/12" TargetMode="External" Id="Redb17250f05d4801" /><Relationship Type="http://schemas.openxmlformats.org/officeDocument/2006/relationships/hyperlink" Target="https://meteor.aihw.gov.au/content/268955" TargetMode="External" Id="R2dde7e3aec9a41b4" /><Relationship Type="http://schemas.openxmlformats.org/officeDocument/2006/relationships/hyperlink" Target="https://www.ag.gov.au/Publications/Pages/AustralianGovernmentGuidelinesontheRecognitionofSexandGender.aspx" TargetMode="External" Id="R1f94e28bc0a84e6a" /><Relationship Type="http://schemas.openxmlformats.org/officeDocument/2006/relationships/hyperlink" Target="http://abs.gov.au/AUSSTATS/abs@.nsf/Lookup/1200.0.55.012Main+Features12016?OpenDocument" TargetMode="External" Id="Re715105bafae4b30" /><Relationship Type="http://schemas.openxmlformats.org/officeDocument/2006/relationships/hyperlink" Target="https://meteor.aihw.gov.au/content/493273" TargetMode="External" Id="R83f837a1263a4ff9" /><Relationship Type="http://schemas.openxmlformats.org/officeDocument/2006/relationships/hyperlink" Target="https://meteor.aihw.gov.au/content/274649" TargetMode="External" Id="R01c9ce6498d54a8a" /><Relationship Type="http://schemas.openxmlformats.org/officeDocument/2006/relationships/hyperlink" Target="https://meteor.aihw.gov.au/content/493279" TargetMode="External" Id="R9608e712afbe466f" /><Relationship Type="http://schemas.openxmlformats.org/officeDocument/2006/relationships/hyperlink" Target="https://meteor.aihw.gov.au/RegistrationAuthority/1" TargetMode="External" Id="R114986bcb8304f1d" /><Relationship Type="http://schemas.openxmlformats.org/officeDocument/2006/relationships/hyperlink" Target="https://meteor.aihw.gov.au/RegistrationAuthority/12" TargetMode="External" Id="R138cd1e25f494815" /></Relationships>
</file>

<file path=word/_rels/header1.xml.rels>&#65279;<?xml version="1.0" encoding="utf-8"?><Relationships xmlns="http://schemas.openxmlformats.org/package/2006/relationships"><Relationship Type="http://schemas.openxmlformats.org/officeDocument/2006/relationships/image" Target="/media/image.png" Id="R327e5bdc06704fcf" /></Relationships>
</file>