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cd5b15447b4d57" /></Relationships>
</file>

<file path=word/document.xml><?xml version="1.0" encoding="utf-8"?>
<w:document xmlns:r="http://schemas.openxmlformats.org/officeDocument/2006/relationships" xmlns:w="http://schemas.openxmlformats.org/wordprocessingml/2006/main">
  <w:body>
    <w:p>
      <w:pPr>
        <w:pStyle w:val="Title"/>
      </w:pPr>
      <w:r>
        <w:t>Person—other significant disability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Person—other significant disability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93e0e851d483b">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5977cf24634b0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fb295099a814fc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8da3295d3c8430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a6dc7d40904522">
              <w:r>
                <w:rPr>
                  <w:rStyle w:val="Hyperlink"/>
                </w:rPr>
                <w:t xml:space="preserve">Other significant disability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limitations in activities, or restrictions in participation that exist at the same time as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1c07c5ae3f45be">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ff7716117344a8">
              <w:r>
                <w:rPr>
                  <w:rStyle w:val="Hyperlink"/>
                </w:rPr>
                <w:t xml:space="preserve">Person—other significant disability group, NDA code N[N]</w:t>
              </w:r>
            </w:hyperlink>
          </w:p>
          <w:p>
            <w:pPr>
              <w:spacing w:before="0" w:after="0"/>
            </w:pPr>
            <w:r>
              <w:rPr>
                <w:rStyle w:val="row-content"/>
                <w:color w:val="244061"/>
              </w:rPr>
              <w:t xml:space="preserve">       </w:t>
            </w:r>
            <w:hyperlink w:history="true" r:id="Rb5bb688059f040ce">
              <w:r>
                <w:rPr>
                  <w:rStyle w:val="Hyperlink"/>
                  <w:color w:val="244061"/>
                </w:rPr>
                <w:t xml:space="preserve">Community Services (retired)</w:t>
              </w:r>
            </w:hyperlink>
            <w:r>
              <w:rPr>
                <w:rStyle w:val="row-content"/>
                <w:color w:val="244061"/>
              </w:rPr>
              <w:t xml:space="preserve">, Standard 13/03/2013</w:t>
            </w:r>
          </w:p>
          <w:p>
            <w:r>
              <w:br/>
            </w:r>
          </w:p>
        </w:tc>
      </w:tr>
    </w:tbl>
    <w:p>
      <w:r>
        <w:br/>
      </w:r>
      <w:r>
        <w:br/>
      </w:r>
    </w:p>
    <w:sectPr>
      <w:footerReference xmlns:r="http://schemas.openxmlformats.org/officeDocument/2006/relationships" w:type="default" r:id="R35687bf93faf42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b5bb04e77c42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687bf93faf4273" /><Relationship Type="http://schemas.openxmlformats.org/officeDocument/2006/relationships/header" Target="/word/header1.xml" Id="R481665415ed14b92" /><Relationship Type="http://schemas.openxmlformats.org/officeDocument/2006/relationships/settings" Target="/word/settings.xml" Id="R0f3e5c7cf9a9441b" /><Relationship Type="http://schemas.openxmlformats.org/officeDocument/2006/relationships/styles" Target="/word/styles.xml" Id="R1a7f22840b0e4783" /><Relationship Type="http://schemas.openxmlformats.org/officeDocument/2006/relationships/hyperlink" Target="https://meteor.aihw.gov.au/RegistrationAuthority/1" TargetMode="External" Id="Ref393e0e851d483b" /><Relationship Type="http://schemas.openxmlformats.org/officeDocument/2006/relationships/hyperlink" Target="https://meteor.aihw.gov.au/content/268955" TargetMode="External" Id="R8b5977cf24634b0f" /><Relationship Type="http://schemas.openxmlformats.org/officeDocument/2006/relationships/hyperlink" Target="https://www.ag.gov.au/Publications/Pages/AustralianGovernmentGuidelinesontheRecognitionofSexandGender.aspx" TargetMode="External" Id="R8fb295099a814fcf" /><Relationship Type="http://schemas.openxmlformats.org/officeDocument/2006/relationships/hyperlink" Target="http://abs.gov.au/AUSSTATS/abs@.nsf/Lookup/1200.0.55.012Main+Features12016?OpenDocument" TargetMode="External" Id="R98da3295d3c84309" /><Relationship Type="http://schemas.openxmlformats.org/officeDocument/2006/relationships/hyperlink" Target="https://meteor.aihw.gov.au/content/491602" TargetMode="External" Id="Rb1a6dc7d40904522" /><Relationship Type="http://schemas.openxmlformats.org/officeDocument/2006/relationships/hyperlink" Target="https://meteor.aihw.gov.au/content/525483" TargetMode="External" Id="Rd41c07c5ae3f45be" /><Relationship Type="http://schemas.openxmlformats.org/officeDocument/2006/relationships/hyperlink" Target="https://meteor.aihw.gov.au/content/511278" TargetMode="External" Id="R71ff7716117344a8" /><Relationship Type="http://schemas.openxmlformats.org/officeDocument/2006/relationships/hyperlink" Target="https://meteor.aihw.gov.au/RegistrationAuthority/1" TargetMode="External" Id="Rb5bb688059f040ce" /></Relationships>
</file>

<file path=word/_rels/header1.xml.rels>&#65279;<?xml version="1.0" encoding="utf-8"?><Relationships xmlns="http://schemas.openxmlformats.org/package/2006/relationships"><Relationship Type="http://schemas.openxmlformats.org/officeDocument/2006/relationships/image" Target="/media/image.png" Id="Rd2b5bb04e77c4253" /></Relationships>
</file>