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2a8f6206bb8401b" /></Relationships>
</file>

<file path=word/document.xml><?xml version="1.0" encoding="utf-8"?>
<w:document xmlns:r="http://schemas.openxmlformats.org/officeDocument/2006/relationships" xmlns:w="http://schemas.openxmlformats.org/wordprocessingml/2006/main">
  <w:body>
    <w:p>
      <w:pPr>
        <w:pStyle w:val="Title"/>
      </w:pPr>
      <w:r>
        <w:t>Cancer treatment—specialist support services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treatment—specialist support services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Specialist support services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Specialist support services date; Allied health services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487379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d6deedbe07746e7">
              <w:r>
                <w:rPr>
                  <w:rStyle w:val="Hyperlink"/>
                  <w:color w:val="244061"/>
                </w:rPr>
                <w:t xml:space="preserve">Health</w:t>
              </w:r>
            </w:hyperlink>
            <w:r>
              <w:rPr>
                <w:rStyle w:val="row-content"/>
                <w:color w:val="244061"/>
              </w:rPr>
              <w:t xml:space="preserve">, Standard 14/05/2015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patient used specialist support services as part of their care during the initial round of treatment for cancer, expressed as DDMMYYYY.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375a771e1a54f4e">
              <w:r>
                <w:rPr>
                  <w:rStyle w:val="Hyperlink"/>
                </w:rPr>
                <w:t xml:space="preserve">Cancer treatment—specialist support services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587586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674cb9c35d649f1">
              <w:r>
                <w:rPr>
                  <w:rStyle w:val="Hyperlink"/>
                  <w:color w:val="244061"/>
                </w:rPr>
                <w:t xml:space="preserve">Health</w:t>
              </w:r>
            </w:hyperlink>
            <w:r>
              <w:rPr>
                <w:rStyle w:val="row-content"/>
                <w:color w:val="244061"/>
              </w:rPr>
              <w:t xml:space="preserve">, Standard 14/05/2015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a patient used specialist support services as part of their care during treatment for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b472732c1b0468d">
              <w:r>
                <w:rPr>
                  <w:rStyle w:val="Hyperlink"/>
                </w:rPr>
                <w:t xml:space="preserve">Cancer treatment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7a108614caa4a16">
              <w:r>
                <w:rPr>
                  <w:rStyle w:val="Hyperlink"/>
                </w:rPr>
                <w:t xml:space="preserve">Specialist support services date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eee366e2bc64a72">
              <w:r>
                <w:rPr>
                  <w:rStyle w:val="Hyperlink"/>
                </w:rPr>
                <w:t xml:space="preserve">Date DDMMYYYY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f13736fb7e94de7">
              <w:r>
                <w:rPr>
                  <w:rStyle w:val="Hyperlink"/>
                  <w:color w:val="244061"/>
                </w:rPr>
                <w:t xml:space="preserve">Aged Care</w:t>
              </w:r>
            </w:hyperlink>
            <w:r>
              <w:rPr>
                <w:rStyle w:val="row-content"/>
                <w:color w:val="244061"/>
              </w:rPr>
              <w:t xml:space="preserve">, Standard 30/06/2023</w:t>
            </w:r>
          </w:p>
          <w:p>
            <w:pPr>
              <w:spacing w:before="0" w:after="0"/>
            </w:pPr>
            <w:hyperlink w:history="true" r:id="Rae9c6fbf0afa44f4">
              <w:r>
                <w:rPr>
                  <w:rStyle w:val="Hyperlink"/>
                  <w:color w:val="244061"/>
                </w:rPr>
                <w:t xml:space="preserve">Australian Institute of Health and Welfare</w:t>
              </w:r>
            </w:hyperlink>
            <w:r>
              <w:rPr>
                <w:rStyle w:val="row-content"/>
                <w:color w:val="244061"/>
              </w:rPr>
              <w:t xml:space="preserve">, Recorded 09/08/2023</w:t>
            </w:r>
          </w:p>
          <w:p>
            <w:pPr>
              <w:spacing w:before="0" w:after="0"/>
            </w:pPr>
            <w:hyperlink w:history="true" r:id="R66f68c0e137744d6">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65ce36554dff4fe2">
              <w:r>
                <w:rPr>
                  <w:rStyle w:val="Hyperlink"/>
                  <w:color w:val="244061"/>
                </w:rPr>
                <w:t xml:space="preserve">Children and Families</w:t>
              </w:r>
            </w:hyperlink>
            <w:r>
              <w:rPr>
                <w:rStyle w:val="row-content"/>
                <w:color w:val="244061"/>
              </w:rPr>
              <w:t xml:space="preserve">, Standard 22/11/2016</w:t>
            </w:r>
          </w:p>
          <w:p>
            <w:pPr>
              <w:spacing w:before="0" w:after="0"/>
            </w:pPr>
            <w:hyperlink w:history="true" r:id="R62c5a3c90b044787">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af51059d3854454c">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e54bab5b010848a8">
              <w:r>
                <w:rPr>
                  <w:rStyle w:val="Hyperlink"/>
                  <w:color w:val="244061"/>
                </w:rPr>
                <w:t xml:space="preserve">Disability</w:t>
              </w:r>
            </w:hyperlink>
            <w:r>
              <w:rPr>
                <w:rStyle w:val="row-content"/>
                <w:color w:val="244061"/>
              </w:rPr>
              <w:t xml:space="preserve">, Standard 07/10/2014</w:t>
            </w:r>
          </w:p>
          <w:p>
            <w:pPr>
              <w:spacing w:before="0" w:after="0"/>
            </w:pPr>
            <w:hyperlink w:history="true" r:id="Rd3d3fa50368c4490">
              <w:r>
                <w:rPr>
                  <w:rStyle w:val="Hyperlink"/>
                  <w:color w:val="244061"/>
                </w:rPr>
                <w:t xml:space="preserve">Early Childhood</w:t>
              </w:r>
            </w:hyperlink>
            <w:r>
              <w:rPr>
                <w:rStyle w:val="row-content"/>
                <w:color w:val="244061"/>
              </w:rPr>
              <w:t xml:space="preserve">, Standard 21/05/2010</w:t>
            </w:r>
          </w:p>
          <w:p>
            <w:pPr>
              <w:spacing w:before="0" w:after="0"/>
            </w:pPr>
            <w:hyperlink w:history="true" r:id="Rde5777efd5e54ba6">
              <w:r>
                <w:rPr>
                  <w:rStyle w:val="Hyperlink"/>
                  <w:color w:val="244061"/>
                </w:rPr>
                <w:t xml:space="preserve">Health</w:t>
              </w:r>
            </w:hyperlink>
            <w:r>
              <w:rPr>
                <w:rStyle w:val="row-content"/>
                <w:color w:val="244061"/>
              </w:rPr>
              <w:t xml:space="preserve">, Standard 01/03/2005</w:t>
            </w:r>
          </w:p>
          <w:p>
            <w:pPr>
              <w:spacing w:before="0" w:after="0"/>
            </w:pPr>
            <w:hyperlink w:history="true" r:id="R5fdb2916035b4ac0">
              <w:r>
                <w:rPr>
                  <w:rStyle w:val="Hyperlink"/>
                  <w:color w:val="244061"/>
                </w:rPr>
                <w:t xml:space="preserve">Homelessness</w:t>
              </w:r>
            </w:hyperlink>
            <w:r>
              <w:rPr>
                <w:rStyle w:val="row-content"/>
                <w:color w:val="244061"/>
              </w:rPr>
              <w:t xml:space="preserve">, Standard 23/08/2010</w:t>
            </w:r>
          </w:p>
          <w:p>
            <w:pPr>
              <w:spacing w:before="0" w:after="0"/>
            </w:pPr>
            <w:hyperlink w:history="true" r:id="Rf9f188230a384f65">
              <w:r>
                <w:rPr>
                  <w:rStyle w:val="Hyperlink"/>
                  <w:color w:val="244061"/>
                </w:rPr>
                <w:t xml:space="preserve">Housing assistance</w:t>
              </w:r>
            </w:hyperlink>
            <w:r>
              <w:rPr>
                <w:rStyle w:val="row-content"/>
                <w:color w:val="244061"/>
              </w:rPr>
              <w:t xml:space="preserve">, Standard 01/03/2005</w:t>
            </w:r>
          </w:p>
          <w:p>
            <w:pPr>
              <w:spacing w:before="0" w:after="0"/>
            </w:pPr>
            <w:hyperlink w:history="true" r:id="Rc16674a97b18485c">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821da8b70e964a09">
              <w:r>
                <w:rPr>
                  <w:rStyle w:val="Hyperlink"/>
                  <w:color w:val="244061"/>
                </w:rPr>
                <w:t xml:space="preserve">Indigenous</w:t>
              </w:r>
            </w:hyperlink>
            <w:r>
              <w:rPr>
                <w:rStyle w:val="row-content"/>
                <w:color w:val="244061"/>
              </w:rPr>
              <w:t xml:space="preserve">, Standard 11/08/2014</w:t>
            </w:r>
          </w:p>
          <w:p>
            <w:pPr>
              <w:spacing w:before="0" w:after="0"/>
            </w:pPr>
            <w:hyperlink w:history="true" r:id="R888d5f475d854528">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ccca489d2b0847ca">
              <w:r>
                <w:rPr>
                  <w:rStyle w:val="Hyperlink"/>
                  <w:color w:val="244061"/>
                </w:rPr>
                <w:t xml:space="preserve">Tasmanian Health</w:t>
              </w:r>
            </w:hyperlink>
            <w:r>
              <w:rPr>
                <w:rStyle w:val="row-content"/>
                <w:color w:val="244061"/>
              </w:rPr>
              <w:t xml:space="preserve">, Standard 31/08/2016</w:t>
            </w:r>
          </w:p>
          <w:p>
            <w:pPr>
              <w:spacing w:before="0" w:after="0"/>
            </w:pPr>
            <w:hyperlink w:history="true" r:id="R1f07a3f9fbb549eb">
              <w:r>
                <w:rPr>
                  <w:rStyle w:val="Hyperlink"/>
                  <w:color w:val="244061"/>
                </w:rPr>
                <w:t xml:space="preserve">WA Health</w:t>
              </w:r>
            </w:hyperlink>
            <w:r>
              <w:rPr>
                <w:rStyle w:val="row-content"/>
                <w:color w:val="244061"/>
              </w:rPr>
              <w:t xml:space="preserve">, Standard 06/03/2014</w:t>
            </w:r>
          </w:p>
          <w:p>
            <w:pPr>
              <w:spacing w:before="0" w:after="0"/>
            </w:pPr>
            <w:hyperlink w:history="true" r:id="R455dab51a4e2470f">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day of a particular month and year. </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 the date which a patient used specialist support services as part of their care during the initial round of treatment for cancer. This date should be recorded in conjunction with </w:t>
            </w:r>
            <w:hyperlink w:history="true" r:id="R133271cde4d34162">
              <w:r>
                <w:rPr>
                  <w:rStyle w:val="Hyperlink"/>
                </w:rPr>
                <w:t xml:space="preserve">Specialist support services code</w:t>
              </w:r>
            </w:hyperlink>
            <w:r>
              <w:rPr>
                <w:rStyle w:val="row-content-rich-text"/>
              </w:rPr>
              <w:t xml:space="preserve"> or </w:t>
            </w:r>
            <w:hyperlink w:history="true" r:id="R169b318b081a4409">
              <w:r>
                <w:rPr>
                  <w:rStyle w:val="Hyperlink"/>
                </w:rPr>
                <w:t xml:space="preserve">Specialist support services text</w:t>
              </w:r>
            </w:hyperlink>
            <w:r>
              <w:rPr>
                <w:rStyle w:val="row-content-rich-text"/>
              </w:rPr>
              <w:t xml:space="preserve">.</w:t>
            </w:r>
          </w:p>
          <w:p>
            <w:pPr/>
            <w:r>
              <w:rPr>
                <w:rStyle w:val="row-content-rich-text"/>
              </w:rPr>
              <w:t xml:space="preserve">Specialist support services include community services, allied health services and other hospital support service, such as the use of psychiatrists, psychologists, physiotherapists,  social workers, specialist nurses/nurse counsellors, cancer support or volunteer support groups, individual peer support services, counsellor/bereavement counsellor and pastoral care workers.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information should be sought from the patient's medical record or collected in multi-disciplinary team meetings.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information is used to evaluate the quality of care for patients with cancer, and may have implications for access to, and the provision of, cancer services.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0afafc0015a34999">
              <w:r>
                <w:rPr>
                  <w:rStyle w:val="Hyperlink"/>
                </w:rPr>
                <w:t xml:space="preserve">Cancer treatment—specialist support services type, code N[N]</w:t>
              </w:r>
            </w:hyperlink>
          </w:p>
          <w:p>
            <w:pPr>
              <w:spacing w:before="0" w:after="0"/>
            </w:pPr>
            <w:r>
              <w:rPr>
                <w:rStyle w:val="row-content"/>
                <w:color w:val="244061"/>
              </w:rPr>
              <w:t xml:space="preserve">       </w:t>
            </w:r>
            <w:hyperlink w:history="true" r:id="R37717d9c4c67484b">
              <w:r>
                <w:rPr>
                  <w:rStyle w:val="Hyperlink"/>
                  <w:color w:val="244061"/>
                </w:rPr>
                <w:t xml:space="preserve">Health</w:t>
              </w:r>
            </w:hyperlink>
            <w:r>
              <w:rPr>
                <w:rStyle w:val="row-content"/>
                <w:color w:val="244061"/>
              </w:rPr>
              <w:t xml:space="preserve">, Standard 04/02/2015</w:t>
            </w:r>
          </w:p>
          <w:p>
            <w:r>
              <w:br/>
            </w:r>
            <w:r>
              <w:rPr>
                <w:rStyle w:val="row-content"/>
              </w:rPr>
              <w:t xml:space="preserve">See also </w:t>
            </w:r>
            <w:hyperlink w:history="true" r:id="R046cd3f61a3e404d">
              <w:r>
                <w:rPr>
                  <w:rStyle w:val="Hyperlink"/>
                </w:rPr>
                <w:t xml:space="preserve">Cancer treatment—specialist support services type, text X[X(99)]</w:t>
              </w:r>
            </w:hyperlink>
          </w:p>
          <w:p>
            <w:pPr>
              <w:spacing w:before="0" w:after="0"/>
            </w:pPr>
            <w:r>
              <w:rPr>
                <w:rStyle w:val="row-content"/>
                <w:color w:val="244061"/>
              </w:rPr>
              <w:t xml:space="preserve">       </w:t>
            </w:r>
            <w:hyperlink w:history="true" r:id="Rf1bda417d94c4ff7">
              <w:r>
                <w:rPr>
                  <w:rStyle w:val="Hyperlink"/>
                  <w:color w:val="244061"/>
                </w:rPr>
                <w:t xml:space="preserve">Health</w:t>
              </w:r>
            </w:hyperlink>
            <w:r>
              <w:rPr>
                <w:rStyle w:val="row-content"/>
                <w:color w:val="244061"/>
              </w:rPr>
              <w:t xml:space="preserve">, Standard 04/02/2015</w:t>
            </w:r>
          </w:p>
          <w:p>
            <w:r>
              <w:br/>
            </w:r>
            <w:r>
              <w:rPr>
                <w:rStyle w:val="row-content"/>
              </w:rPr>
              <w:t xml:space="preserve">See also </w:t>
            </w:r>
            <w:hyperlink w:history="true" r:id="Rb54b085c466844d9">
              <w:r>
                <w:rPr>
                  <w:rStyle w:val="Hyperlink"/>
                </w:rPr>
                <w:t xml:space="preserve">Person with cancer—date of referral to palliative care services, DDMMYYYY</w:t>
              </w:r>
            </w:hyperlink>
          </w:p>
          <w:p>
            <w:pPr>
              <w:spacing w:before="0" w:after="0"/>
            </w:pPr>
            <w:r>
              <w:rPr>
                <w:rStyle w:val="row-content"/>
                <w:color w:val="244061"/>
              </w:rPr>
              <w:t xml:space="preserve">       </w:t>
            </w:r>
            <w:hyperlink w:history="true" r:id="R099f828772e547b4">
              <w:r>
                <w:rPr>
                  <w:rStyle w:val="Hyperlink"/>
                  <w:color w:val="244061"/>
                </w:rPr>
                <w:t xml:space="preserve">Health</w:t>
              </w:r>
            </w:hyperlink>
            <w:r>
              <w:rPr>
                <w:rStyle w:val="row-content"/>
                <w:color w:val="244061"/>
              </w:rPr>
              <w:t xml:space="preserve">, Standard 08/05/2014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021d84cd1814ac3">
              <w:r>
                <w:rPr>
                  <w:rStyle w:val="Hyperlink"/>
                </w:rPr>
                <w:t xml:space="preserve">Prostate cancer (clinical) NBPDS</w:t>
              </w:r>
            </w:hyperlink>
          </w:p>
          <w:p>
            <w:pPr>
              <w:spacing w:before="0" w:after="0"/>
            </w:pPr>
            <w:r>
              <w:rPr>
                <w:rStyle w:val="row-content"/>
                <w:color w:val="244061"/>
              </w:rPr>
              <w:t xml:space="preserve">       </w:t>
            </w:r>
            <w:hyperlink w:history="true" r:id="Rb2bc749e10f84323">
              <w:r>
                <w:rPr>
                  <w:rStyle w:val="Hyperlink"/>
                  <w:color w:val="244061"/>
                </w:rPr>
                <w:t xml:space="preserve">Health</w:t>
              </w:r>
            </w:hyperlink>
            <w:r>
              <w:rPr>
                <w:rStyle w:val="row-content"/>
                <w:color w:val="244061"/>
              </w:rPr>
              <w:t xml:space="preserve">, Standard 14/05/2015</w:t>
            </w:r>
          </w:p>
          <w:p>
            <w:r>
              <w:rPr>
                <w:rStyle w:val="row-content"/>
                <w:b/>
                <w:i/>
              </w:rPr>
              <w:t xml:space="preserve">Conditional obligation: </w:t>
            </w:r>
          </w:p>
          <w:p>
            <w:r>
              <w:rPr>
                <w:rStyle w:val="row-content"/>
              </w:rPr>
              <w:t xml:space="preserve">Collect this item when </w:t>
            </w:r>
            <w:hyperlink w:history="true" r:id="R92ba8cabd1f74a08">
              <w:r>
                <w:rPr>
                  <w:rStyle w:val="Hyperlink"/>
                </w:rPr>
                <w:t xml:space="preserve">Cancer treatment—specialist support services indicator, yes/no/unknown code N</w:t>
              </w:r>
            </w:hyperlink>
            <w:r>
              <w:rPr>
                <w:rStyle w:val="row-content"/>
              </w:rPr>
              <w:t xml:space="preserve"> equals yes.</w:t>
            </w:r>
          </w:p>
          <w:p>
            <w:r>
              <w:br/>
            </w:r>
            <w:r>
              <w:br/>
            </w:r>
          </w:p>
        </w:tc>
      </w:tr>
    </w:tbl>
    <w:p/>
    <w:tbl>
      <w:tblPr>
        <w:tblStyle w:val="TableGrid"/>
        <w:tblW w:w="0" w:type="auto"/>
      </w:tblPr>
    </w:tbl>
    <w:p>
      <w:r>
        <w:br/>
      </w:r>
    </w:p>
    <w:sectPr>
      <w:footerReference xmlns:r="http://schemas.openxmlformats.org/officeDocument/2006/relationships" w:type="default" r:id="R4a4b3789b835497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487379</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b4071fddc904e6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a4b3789b835497b" /><Relationship Type="http://schemas.openxmlformats.org/officeDocument/2006/relationships/header" Target="/word/header1.xml" Id="R3bdfb5cada854f5b" /><Relationship Type="http://schemas.openxmlformats.org/officeDocument/2006/relationships/settings" Target="/word/settings.xml" Id="R08f96a91f76d499d" /><Relationship Type="http://schemas.openxmlformats.org/officeDocument/2006/relationships/styles" Target="/word/styles.xml" Id="Rb001e1ef75b04f0b" /><Relationship Type="http://schemas.openxmlformats.org/officeDocument/2006/relationships/hyperlink" Target="https://meteor.aihw.gov.au/RegistrationAuthority/12" TargetMode="External" Id="R5d6deedbe07746e7" /><Relationship Type="http://schemas.openxmlformats.org/officeDocument/2006/relationships/hyperlink" Target="https://meteor.aihw.gov.au/content/587586" TargetMode="External" Id="R1375a771e1a54f4e" /><Relationship Type="http://schemas.openxmlformats.org/officeDocument/2006/relationships/hyperlink" Target="https://meteor.aihw.gov.au/RegistrationAuthority/12" TargetMode="External" Id="Rc674cb9c35d649f1" /><Relationship Type="http://schemas.openxmlformats.org/officeDocument/2006/relationships/hyperlink" Target="https://meteor.aihw.gov.au/content/559305" TargetMode="External" Id="Reb472732c1b0468d" /><Relationship Type="http://schemas.openxmlformats.org/officeDocument/2006/relationships/hyperlink" Target="https://meteor.aihw.gov.au/content/587584" TargetMode="External" Id="Ra7a108614caa4a16" /><Relationship Type="http://schemas.openxmlformats.org/officeDocument/2006/relationships/hyperlink" Target="https://meteor.aihw.gov.au/content/270566" TargetMode="External" Id="Rfeee366e2bc64a72" /><Relationship Type="http://schemas.openxmlformats.org/officeDocument/2006/relationships/hyperlink" Target="https://meteor.aihw.gov.au/RegistrationAuthority/19" TargetMode="External" Id="Rbf13736fb7e94de7" /><Relationship Type="http://schemas.openxmlformats.org/officeDocument/2006/relationships/hyperlink" Target="https://meteor.aihw.gov.au/RegistrationAuthority/24" TargetMode="External" Id="Rae9c6fbf0afa44f4" /><Relationship Type="http://schemas.openxmlformats.org/officeDocument/2006/relationships/hyperlink" Target="https://meteor.aihw.gov.au/RegistrationAuthority/23" TargetMode="External" Id="R66f68c0e137744d6" /><Relationship Type="http://schemas.openxmlformats.org/officeDocument/2006/relationships/hyperlink" Target="https://meteor.aihw.gov.au/RegistrationAuthority/17" TargetMode="External" Id="R65ce36554dff4fe2" /><Relationship Type="http://schemas.openxmlformats.org/officeDocument/2006/relationships/hyperlink" Target="https://meteor.aihw.gov.au/RegistrationAuthority/10" TargetMode="External" Id="R62c5a3c90b044787" /><Relationship Type="http://schemas.openxmlformats.org/officeDocument/2006/relationships/hyperlink" Target="https://meteor.aihw.gov.au/RegistrationAuthority/1" TargetMode="External" Id="Raf51059d3854454c" /><Relationship Type="http://schemas.openxmlformats.org/officeDocument/2006/relationships/hyperlink" Target="https://meteor.aihw.gov.au/RegistrationAuthority/16" TargetMode="External" Id="Re54bab5b010848a8" /><Relationship Type="http://schemas.openxmlformats.org/officeDocument/2006/relationships/hyperlink" Target="https://meteor.aihw.gov.au/RegistrationAuthority/13" TargetMode="External" Id="Rd3d3fa50368c4490" /><Relationship Type="http://schemas.openxmlformats.org/officeDocument/2006/relationships/hyperlink" Target="https://meteor.aihw.gov.au/RegistrationAuthority/12" TargetMode="External" Id="Rde5777efd5e54ba6" /><Relationship Type="http://schemas.openxmlformats.org/officeDocument/2006/relationships/hyperlink" Target="https://meteor.aihw.gov.au/RegistrationAuthority/14" TargetMode="External" Id="R5fdb2916035b4ac0" /><Relationship Type="http://schemas.openxmlformats.org/officeDocument/2006/relationships/hyperlink" Target="https://meteor.aihw.gov.au/RegistrationAuthority/11" TargetMode="External" Id="Rf9f188230a384f65" /><Relationship Type="http://schemas.openxmlformats.org/officeDocument/2006/relationships/hyperlink" Target="https://meteor.aihw.gov.au/RegistrationAuthority/3" TargetMode="External" Id="Rc16674a97b18485c" /><Relationship Type="http://schemas.openxmlformats.org/officeDocument/2006/relationships/hyperlink" Target="https://meteor.aihw.gov.au/RegistrationAuthority/6" TargetMode="External" Id="R821da8b70e964a09" /><Relationship Type="http://schemas.openxmlformats.org/officeDocument/2006/relationships/hyperlink" Target="https://meteor.aihw.gov.au/RegistrationAuthority/8" TargetMode="External" Id="R888d5f475d854528" /><Relationship Type="http://schemas.openxmlformats.org/officeDocument/2006/relationships/hyperlink" Target="https://meteor.aihw.gov.au/RegistrationAuthority/15" TargetMode="External" Id="Rccca489d2b0847ca" /><Relationship Type="http://schemas.openxmlformats.org/officeDocument/2006/relationships/hyperlink" Target="https://meteor.aihw.gov.au/RegistrationAuthority/2" TargetMode="External" Id="R1f07a3f9fbb549eb" /><Relationship Type="http://schemas.openxmlformats.org/officeDocument/2006/relationships/hyperlink" Target="https://meteor.aihw.gov.au/RegistrationAuthority/4" TargetMode="External" Id="R455dab51a4e2470f" /><Relationship Type="http://schemas.openxmlformats.org/officeDocument/2006/relationships/hyperlink" Target="https://meteor.aihw.gov.au/content/462159" TargetMode="External" Id="R133271cde4d34162" /><Relationship Type="http://schemas.openxmlformats.org/officeDocument/2006/relationships/hyperlink" Target="https://meteor.aihw.gov.au/content/463529" TargetMode="External" Id="R169b318b081a4409" /><Relationship Type="http://schemas.openxmlformats.org/officeDocument/2006/relationships/hyperlink" Target="https://meteor.aihw.gov.au/content/462159" TargetMode="External" Id="R0afafc0015a34999" /><Relationship Type="http://schemas.openxmlformats.org/officeDocument/2006/relationships/hyperlink" Target="https://meteor.aihw.gov.au/RegistrationAuthority/12" TargetMode="External" Id="R37717d9c4c67484b" /><Relationship Type="http://schemas.openxmlformats.org/officeDocument/2006/relationships/hyperlink" Target="https://meteor.aihw.gov.au/content/463529" TargetMode="External" Id="R046cd3f61a3e404d" /><Relationship Type="http://schemas.openxmlformats.org/officeDocument/2006/relationships/hyperlink" Target="https://meteor.aihw.gov.au/RegistrationAuthority/12" TargetMode="External" Id="Rf1bda417d94c4ff7" /><Relationship Type="http://schemas.openxmlformats.org/officeDocument/2006/relationships/hyperlink" Target="https://meteor.aihw.gov.au/content/447391" TargetMode="External" Id="Rb54b085c466844d9" /><Relationship Type="http://schemas.openxmlformats.org/officeDocument/2006/relationships/hyperlink" Target="https://meteor.aihw.gov.au/RegistrationAuthority/12" TargetMode="External" Id="R099f828772e547b4" /><Relationship Type="http://schemas.openxmlformats.org/officeDocument/2006/relationships/hyperlink" Target="https://meteor.aihw.gov.au/content/481386" TargetMode="External" Id="R6021d84cd1814ac3" /><Relationship Type="http://schemas.openxmlformats.org/officeDocument/2006/relationships/hyperlink" Target="https://meteor.aihw.gov.au/RegistrationAuthority/12" TargetMode="External" Id="Rb2bc749e10f84323" /><Relationship Type="http://schemas.openxmlformats.org/officeDocument/2006/relationships/hyperlink" Target="https://meteor.aihw.gov.au/content/462083" TargetMode="External" Id="R92ba8cabd1f74a08" /></Relationships>
</file>

<file path=word/_rels/header1.xml.rels>&#65279;<?xml version="1.0" encoding="utf-8"?><Relationships xmlns="http://schemas.openxmlformats.org/package/2006/relationships"><Relationship Type="http://schemas.openxmlformats.org/officeDocument/2006/relationships/image" Target="/media/image.png" Id="R3b4071fddc904e6f" /></Relationships>
</file>