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cd975a1f244c19" /></Relationships>
</file>

<file path=word/document.xml><?xml version="1.0" encoding="utf-8"?>
<w:document xmlns:r="http://schemas.openxmlformats.org/officeDocument/2006/relationships" xmlns:w="http://schemas.openxmlformats.org/wordprocessingml/2006/main">
  <w:body>
    <w:p>
      <w:pPr>
        <w:pStyle w:val="Title"/>
      </w:pPr>
      <w:r>
        <w:t>Distress status in past week</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Distress status in past week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9de050ddb74313">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level of distress experienced over the past week.</w:t>
            </w:r>
          </w:p>
          <w:p>
            <w:pPr/>
            <w:r>
              <w:rPr>
                <w:rStyle w:val="row-content-rich-text"/>
              </w:rPr>
              <w:t xml:space="preserve">Distress includes unpleasant experiences of an emotional, psychological, social, or spiritual nature which interfere with the ability to cope.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Comprehensive Cancer Centre 2010. NCCN Clinical Practice Guidelines in Oncology Distress Management: Available at </w:t>
            </w:r>
          </w:p>
          <w:p>
            <w:hyperlink w:history="true" r:id="R82f1a51ba72843f0">
              <w:r>
                <w:rPr>
                  <w:rStyle w:val="Hyperlink"/>
                </w:rPr>
                <w:t xml:space="preserve">http://www.nccn.org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0c51cc28f494478">
              <w:r>
                <w:rPr>
                  <w:rStyle w:val="Hyperlink"/>
                </w:rPr>
                <w:t xml:space="preserve">Person—distress status in past week</w:t>
              </w:r>
            </w:hyperlink>
          </w:p>
          <w:p>
            <w:pPr>
              <w:spacing w:before="0" w:after="0"/>
            </w:pPr>
            <w:r>
              <w:rPr>
                <w:rStyle w:val="row-content"/>
                <w:color w:val="244061"/>
              </w:rPr>
              <w:t xml:space="preserve">       </w:t>
            </w:r>
            <w:hyperlink w:history="true" r:id="Re8aac53509e24e11">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e5f66547435145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483585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b9f248b97146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f66547435145a6" /><Relationship Type="http://schemas.openxmlformats.org/officeDocument/2006/relationships/header" Target="/word/header1.xml" Id="R08686704c571475e" /><Relationship Type="http://schemas.openxmlformats.org/officeDocument/2006/relationships/settings" Target="/word/settings.xml" Id="R2ad4e49d8e254cb0" /><Relationship Type="http://schemas.openxmlformats.org/officeDocument/2006/relationships/styles" Target="/word/styles.xml" Id="R3997055afc34452a" /><Relationship Type="http://schemas.openxmlformats.org/officeDocument/2006/relationships/hyperlink" Target="https://meteor.aihw.gov.au/RegistrationAuthority/12" TargetMode="External" Id="R259de050ddb74313" /><Relationship Type="http://schemas.openxmlformats.org/officeDocument/2006/relationships/hyperlink" Target="http://www.nccn.org" TargetMode="External" Id="R82f1a51ba72843f0" /><Relationship Type="http://schemas.openxmlformats.org/officeDocument/2006/relationships/hyperlink" Target="https://meteor.aihw.gov.au/content/483587" TargetMode="External" Id="R50c51cc28f494478" /><Relationship Type="http://schemas.openxmlformats.org/officeDocument/2006/relationships/hyperlink" Target="https://meteor.aihw.gov.au/RegistrationAuthority/12" TargetMode="External" Id="Re8aac53509e24e11" /></Relationships>
</file>

<file path=word/_rels/header1.xml.rels>&#65279;<?xml version="1.0" encoding="utf-8"?><Relationships xmlns="http://schemas.openxmlformats.org/package/2006/relationships"><Relationship Type="http://schemas.openxmlformats.org/officeDocument/2006/relationships/image" Target="/media/image.png" Id="Rb8b9f248b9714618" /></Relationships>
</file>